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75" w:rsidRPr="00D370CC" w:rsidRDefault="00D51875">
      <w:pPr>
        <w:pStyle w:val="Gvdemetni0"/>
        <w:shd w:val="clear" w:color="auto" w:fill="auto"/>
        <w:ind w:left="280" w:right="380" w:firstLine="0"/>
        <w:rPr>
          <w:rFonts w:ascii="Arial" w:hAnsi="Arial" w:cs="Arial"/>
          <w:sz w:val="20"/>
          <w:szCs w:val="20"/>
        </w:rPr>
      </w:pPr>
      <w:proofErr w:type="gramStart"/>
      <w:r w:rsidRPr="00D370CC">
        <w:rPr>
          <w:rFonts w:ascii="Arial" w:hAnsi="Arial" w:cs="Arial"/>
          <w:sz w:val="20"/>
          <w:szCs w:val="20"/>
        </w:rPr>
        <w:t>bedelinin</w:t>
      </w:r>
      <w:proofErr w:type="gramEnd"/>
      <w:r w:rsidRPr="00D370CC">
        <w:rPr>
          <w:rFonts w:ascii="Arial" w:hAnsi="Arial" w:cs="Arial"/>
          <w:sz w:val="20"/>
          <w:szCs w:val="20"/>
        </w:rPr>
        <w:t xml:space="preserve"> en az %70 oranında gerçekleştirdiği, idarece kabul edilen kiralama konusu iş veya benzer işlerle ilgili deneyimini gösteren ve teklif bedelinin %40 oranından az olmamak üzere tek sözleşmeye ilişkin iş deneyim belgesi(Tercih nedeni olarak kabul edilecektir.)</w:t>
      </w:r>
    </w:p>
    <w:p w:rsidR="00D51875" w:rsidRPr="00D370CC" w:rsidRDefault="00D370CC" w:rsidP="00D370CC">
      <w:pPr>
        <w:pStyle w:val="Gvdemetni0"/>
        <w:shd w:val="clear" w:color="auto" w:fill="auto"/>
        <w:tabs>
          <w:tab w:val="left" w:pos="1082"/>
        </w:tabs>
        <w:ind w:left="2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 w:rsidR="00D51875" w:rsidRPr="00D370CC">
        <w:rPr>
          <w:rFonts w:ascii="Arial" w:hAnsi="Arial" w:cs="Arial"/>
          <w:sz w:val="20"/>
          <w:szCs w:val="20"/>
        </w:rPr>
        <w:t>Kamu</w:t>
      </w:r>
      <w:r w:rsidR="00D51875" w:rsidRPr="00D370CC">
        <w:rPr>
          <w:rFonts w:ascii="Arial" w:hAnsi="Arial" w:cs="Arial"/>
          <w:sz w:val="20"/>
          <w:szCs w:val="20"/>
        </w:rPr>
        <w:tab/>
        <w:t>ve özel sektörde her türlü personel ve öğrenci taşımacılığı benzer iş olarak kabul edilecektir.</w:t>
      </w:r>
    </w:p>
    <w:p w:rsidR="00D51875" w:rsidRPr="00D370CC" w:rsidRDefault="00D370CC" w:rsidP="00D370CC">
      <w:pPr>
        <w:pStyle w:val="Gvdemetni0"/>
        <w:shd w:val="clear" w:color="auto" w:fill="auto"/>
        <w:tabs>
          <w:tab w:val="left" w:pos="1125"/>
        </w:tabs>
        <w:ind w:left="280" w:right="3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 w:rsidR="00D51875" w:rsidRPr="00D370CC">
        <w:rPr>
          <w:rFonts w:ascii="Arial" w:hAnsi="Arial" w:cs="Arial"/>
          <w:sz w:val="20"/>
          <w:szCs w:val="20"/>
        </w:rPr>
        <w:t>Süresi</w:t>
      </w:r>
      <w:r w:rsidR="00D51875" w:rsidRPr="00D370CC">
        <w:rPr>
          <w:rFonts w:ascii="Arial" w:hAnsi="Arial" w:cs="Arial"/>
          <w:sz w:val="20"/>
          <w:szCs w:val="20"/>
        </w:rPr>
        <w:tab/>
        <w:t>İçinde İhaleye başvuracak iştirakçiler</w:t>
      </w:r>
      <w:r w:rsidR="00D51875" w:rsidRPr="00D370CC">
        <w:rPr>
          <w:rStyle w:val="GvdemetniKaln"/>
          <w:rFonts w:ascii="Arial" w:hAnsi="Arial" w:cs="Arial"/>
          <w:sz w:val="20"/>
          <w:szCs w:val="20"/>
        </w:rPr>
        <w:t xml:space="preserve"> Okul</w:t>
      </w:r>
      <w:r w:rsidR="00D51875" w:rsidRPr="00D370CC">
        <w:rPr>
          <w:rFonts w:ascii="Arial" w:hAnsi="Arial" w:cs="Arial"/>
          <w:sz w:val="20"/>
          <w:szCs w:val="20"/>
        </w:rPr>
        <w:t xml:space="preserve"> Servis</w:t>
      </w:r>
      <w:r w:rsidR="00D51875" w:rsidRPr="00D370CC">
        <w:rPr>
          <w:rStyle w:val="GvdemetniKaln"/>
          <w:rFonts w:ascii="Arial" w:hAnsi="Arial" w:cs="Arial"/>
          <w:sz w:val="20"/>
          <w:szCs w:val="20"/>
        </w:rPr>
        <w:t xml:space="preserve"> Araçları Kiralama Komisyonu</w:t>
      </w:r>
      <w:r w:rsidR="00D51875" w:rsidRPr="00D370CC">
        <w:rPr>
          <w:rFonts w:ascii="Arial" w:hAnsi="Arial" w:cs="Arial"/>
          <w:sz w:val="20"/>
          <w:szCs w:val="20"/>
        </w:rPr>
        <w:t xml:space="preserve"> Şartnamesini kabul etmiş sayılarak; ekonomik açıdan yukarıda belirtilen "Güzergâh </w:t>
      </w:r>
      <w:proofErr w:type="spellStart"/>
      <w:proofErr w:type="gramStart"/>
      <w:r w:rsidR="00D51875" w:rsidRPr="00D370CC">
        <w:rPr>
          <w:rFonts w:ascii="Arial" w:hAnsi="Arial" w:cs="Arial"/>
          <w:sz w:val="20"/>
          <w:szCs w:val="20"/>
        </w:rPr>
        <w:t>Km,kardeş</w:t>
      </w:r>
      <w:proofErr w:type="spellEnd"/>
      <w:proofErr w:type="gramEnd"/>
      <w:r w:rsidR="00D51875" w:rsidRPr="00D370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1875" w:rsidRPr="00D370CC">
        <w:rPr>
          <w:rFonts w:ascii="Arial" w:hAnsi="Arial" w:cs="Arial"/>
          <w:sz w:val="20"/>
          <w:szCs w:val="20"/>
        </w:rPr>
        <w:t>indirimi,ücretsiz</w:t>
      </w:r>
      <w:proofErr w:type="spellEnd"/>
      <w:r w:rsidR="00D51875" w:rsidRPr="00D370CC">
        <w:rPr>
          <w:rFonts w:ascii="Arial" w:hAnsi="Arial" w:cs="Arial"/>
          <w:sz w:val="20"/>
          <w:szCs w:val="20"/>
        </w:rPr>
        <w:t xml:space="preserve"> fakir öğrenci indirimi, okul bahçesinin kullanımı için</w:t>
      </w:r>
      <w:r w:rsidR="00D51875" w:rsidRPr="00D370CC">
        <w:rPr>
          <w:rStyle w:val="GvdemetniKaln"/>
          <w:rFonts w:ascii="Arial" w:hAnsi="Arial" w:cs="Arial"/>
          <w:sz w:val="20"/>
          <w:szCs w:val="20"/>
        </w:rPr>
        <w:t xml:space="preserve"> Okul</w:t>
      </w:r>
      <w:r w:rsidR="00D51875" w:rsidRPr="00D370CC">
        <w:rPr>
          <w:rFonts w:ascii="Arial" w:hAnsi="Arial" w:cs="Arial"/>
          <w:sz w:val="20"/>
          <w:szCs w:val="20"/>
        </w:rPr>
        <w:t xml:space="preserve"> Aile Birliği Hesabına Yatırmayı taahhüt eden En Uzak Servis Taşıma ücreti(alt sınır) yüzdelik tekliflerini en fazla veren teklif kabul edilecektir.</w:t>
      </w:r>
    </w:p>
    <w:p w:rsidR="00D51875" w:rsidRPr="00D370CC" w:rsidRDefault="00D370CC" w:rsidP="00D370CC">
      <w:pPr>
        <w:pStyle w:val="Gvdemetni0"/>
        <w:shd w:val="clear" w:color="auto" w:fill="auto"/>
        <w:tabs>
          <w:tab w:val="left" w:pos="602"/>
        </w:tabs>
        <w:ind w:left="2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</w:t>
      </w:r>
      <w:r w:rsidR="00D51875" w:rsidRPr="00D370CC">
        <w:rPr>
          <w:rFonts w:ascii="Arial" w:hAnsi="Arial" w:cs="Arial"/>
          <w:sz w:val="20"/>
          <w:szCs w:val="20"/>
        </w:rPr>
        <w:t>Kiralama işlemine sadece yerli istekliler katılabilecektir.</w:t>
      </w:r>
    </w:p>
    <w:p w:rsidR="00D51875" w:rsidRPr="00D370CC" w:rsidRDefault="009B4312" w:rsidP="00D370CC">
      <w:pPr>
        <w:pStyle w:val="Gvdemetni0"/>
        <w:shd w:val="clear" w:color="auto" w:fill="auto"/>
        <w:tabs>
          <w:tab w:val="left" w:pos="1350"/>
        </w:tabs>
        <w:ind w:left="280" w:right="3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13)Teklifler,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05/09/2022</w:t>
      </w:r>
      <w:proofErr w:type="gramEnd"/>
      <w:r w:rsidR="00D51875" w:rsidRPr="00D370CC">
        <w:rPr>
          <w:rFonts w:ascii="Arial" w:hAnsi="Arial" w:cs="Arial"/>
          <w:sz w:val="20"/>
          <w:szCs w:val="20"/>
        </w:rPr>
        <w:t xml:space="preserve"> </w:t>
      </w:r>
      <w:r w:rsidR="000D0C10">
        <w:rPr>
          <w:rFonts w:ascii="Arial" w:hAnsi="Arial" w:cs="Arial"/>
          <w:sz w:val="20"/>
          <w:szCs w:val="20"/>
        </w:rPr>
        <w:t>pazartesi</w:t>
      </w:r>
      <w:r w:rsidR="00D51875" w:rsidRPr="00D370CC">
        <w:rPr>
          <w:rFonts w:ascii="Arial" w:hAnsi="Arial" w:cs="Arial"/>
          <w:sz w:val="20"/>
          <w:szCs w:val="20"/>
        </w:rPr>
        <w:t xml:space="preserve"> günü Saat 10.00' a kadar kiralama dokümanında belirtilen adrest</w:t>
      </w:r>
      <w:r>
        <w:rPr>
          <w:rFonts w:ascii="Arial" w:hAnsi="Arial" w:cs="Arial"/>
          <w:sz w:val="20"/>
          <w:szCs w:val="20"/>
        </w:rPr>
        <w:t>e bulunan Mustafa Kızıklı İlkokulu</w:t>
      </w:r>
      <w:bookmarkStart w:id="0" w:name="_GoBack"/>
      <w:bookmarkEnd w:id="0"/>
      <w:r w:rsidR="00D51875" w:rsidRPr="00D370CC">
        <w:rPr>
          <w:rFonts w:ascii="Arial" w:hAnsi="Arial" w:cs="Arial"/>
          <w:sz w:val="20"/>
          <w:szCs w:val="20"/>
        </w:rPr>
        <w:t xml:space="preserve"> Servis kiralama komisyonuna teslim edilecektir.</w:t>
      </w:r>
    </w:p>
    <w:p w:rsidR="00D51875" w:rsidRPr="00D370CC" w:rsidRDefault="00D370CC">
      <w:pPr>
        <w:pStyle w:val="Gvdemetni0"/>
        <w:shd w:val="clear" w:color="auto" w:fill="auto"/>
        <w:ind w:left="280" w:right="3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51875" w:rsidRPr="00D370CC">
        <w:rPr>
          <w:rFonts w:ascii="Arial" w:hAnsi="Arial" w:cs="Arial"/>
          <w:sz w:val="20"/>
          <w:szCs w:val="20"/>
        </w:rPr>
        <w:t xml:space="preserve"> 14)</w:t>
      </w:r>
      <w:proofErr w:type="spellStart"/>
      <w:proofErr w:type="gramStart"/>
      <w:r w:rsidR="00D51875" w:rsidRPr="00D370CC">
        <w:rPr>
          <w:rFonts w:ascii="Arial" w:hAnsi="Arial" w:cs="Arial"/>
          <w:sz w:val="20"/>
          <w:szCs w:val="20"/>
        </w:rPr>
        <w:t>istekli!er</w:t>
      </w:r>
      <w:proofErr w:type="spellEnd"/>
      <w:proofErr w:type="gramEnd"/>
      <w:r w:rsidR="00D51875" w:rsidRPr="00D370CC">
        <w:rPr>
          <w:rFonts w:ascii="Arial" w:hAnsi="Arial" w:cs="Arial"/>
          <w:sz w:val="20"/>
          <w:szCs w:val="20"/>
        </w:rPr>
        <w:t xml:space="preserve"> tekliflerini,</w:t>
      </w:r>
      <w:r w:rsidR="00D51875" w:rsidRPr="00D370CC">
        <w:rPr>
          <w:rStyle w:val="GvdemetniKaln"/>
          <w:rFonts w:ascii="Arial" w:hAnsi="Arial" w:cs="Arial"/>
          <w:sz w:val="20"/>
          <w:szCs w:val="20"/>
        </w:rPr>
        <w:t xml:space="preserve"> kiralama sözleşmesi/şartnamesi</w:t>
      </w:r>
      <w:r w:rsidR="00D51875" w:rsidRPr="00D370CC">
        <w:rPr>
          <w:rFonts w:ascii="Arial" w:hAnsi="Arial" w:cs="Arial"/>
          <w:sz w:val="20"/>
          <w:szCs w:val="20"/>
        </w:rPr>
        <w:t xml:space="preserve"> ekinde yer alan Güzergâh-Fiyat listesi üzerinde güzergâhları</w:t>
      </w:r>
      <w:r w:rsidR="00D51875" w:rsidRPr="00D370CC">
        <w:rPr>
          <w:rStyle w:val="GvdemetniKaln"/>
          <w:rFonts w:ascii="Arial" w:hAnsi="Arial" w:cs="Arial"/>
          <w:sz w:val="20"/>
          <w:szCs w:val="20"/>
        </w:rPr>
        <w:t xml:space="preserve"> ve</w:t>
      </w:r>
      <w:r w:rsidR="00D51875" w:rsidRPr="00D370CC">
        <w:rPr>
          <w:rFonts w:ascii="Arial" w:hAnsi="Arial" w:cs="Arial"/>
          <w:sz w:val="20"/>
          <w:szCs w:val="20"/>
        </w:rPr>
        <w:t xml:space="preserve"> buna mukabil yüzdelik indirimleri ayrıntılı olarak yazmak suretiyle KDV dâhil fiyatını hesaplayarak vereceklerdir.</w:t>
      </w:r>
    </w:p>
    <w:p w:rsidR="00D51875" w:rsidRPr="00D370CC" w:rsidRDefault="00D370CC" w:rsidP="00D370CC">
      <w:pPr>
        <w:pStyle w:val="Gvdemetni0"/>
        <w:shd w:val="clear" w:color="auto" w:fill="auto"/>
        <w:tabs>
          <w:tab w:val="left" w:pos="1206"/>
        </w:tabs>
        <w:ind w:left="2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</w:t>
      </w:r>
      <w:r w:rsidR="00D51875" w:rsidRPr="00D370CC">
        <w:rPr>
          <w:rFonts w:ascii="Arial" w:hAnsi="Arial" w:cs="Arial"/>
          <w:sz w:val="20"/>
          <w:szCs w:val="20"/>
        </w:rPr>
        <w:t>Verilen</w:t>
      </w:r>
      <w:r>
        <w:rPr>
          <w:rFonts w:ascii="Arial" w:hAnsi="Arial" w:cs="Arial"/>
          <w:sz w:val="20"/>
          <w:szCs w:val="20"/>
        </w:rPr>
        <w:t xml:space="preserve"> </w:t>
      </w:r>
      <w:r w:rsidR="00D51875" w:rsidRPr="00D370CC">
        <w:rPr>
          <w:rFonts w:ascii="Arial" w:hAnsi="Arial" w:cs="Arial"/>
          <w:sz w:val="20"/>
          <w:szCs w:val="20"/>
        </w:rPr>
        <w:tab/>
        <w:t>tekliflerin geçerlilik süresi, kiralama tarihinden itibaren bir</w:t>
      </w:r>
      <w:r>
        <w:rPr>
          <w:rFonts w:ascii="Arial" w:hAnsi="Arial" w:cs="Arial"/>
          <w:sz w:val="20"/>
          <w:szCs w:val="20"/>
        </w:rPr>
        <w:t xml:space="preserve"> </w:t>
      </w:r>
      <w:r w:rsidR="00D51875" w:rsidRPr="00D370CC">
        <w:rPr>
          <w:rFonts w:ascii="Arial" w:hAnsi="Arial" w:cs="Arial"/>
          <w:sz w:val="20"/>
          <w:szCs w:val="20"/>
        </w:rPr>
        <w:t>yıldır(12 ay).</w:t>
      </w:r>
    </w:p>
    <w:p w:rsidR="00D51875" w:rsidRPr="00D370CC" w:rsidRDefault="00D370CC" w:rsidP="00D370CC">
      <w:pPr>
        <w:pStyle w:val="Gvdemetni0"/>
        <w:shd w:val="clear" w:color="auto" w:fill="auto"/>
        <w:tabs>
          <w:tab w:val="left" w:pos="1360"/>
        </w:tabs>
        <w:spacing w:after="720"/>
        <w:ind w:left="2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</w:t>
      </w:r>
      <w:r w:rsidR="00D51875" w:rsidRPr="00D370CC">
        <w:rPr>
          <w:rFonts w:ascii="Arial" w:hAnsi="Arial" w:cs="Arial"/>
          <w:sz w:val="20"/>
          <w:szCs w:val="20"/>
        </w:rPr>
        <w:t>Kiralama</w:t>
      </w:r>
      <w:r w:rsidR="00D51875" w:rsidRPr="00D370CC">
        <w:rPr>
          <w:rFonts w:ascii="Arial" w:hAnsi="Arial" w:cs="Arial"/>
          <w:sz w:val="20"/>
          <w:szCs w:val="20"/>
        </w:rPr>
        <w:tab/>
        <w:t>konusu işin tamamı veya bir kısmı alt yüklenicilere yaptırılamaz.</w:t>
      </w:r>
    </w:p>
    <w:p w:rsidR="00D51875" w:rsidRPr="00D370CC" w:rsidRDefault="00D51875">
      <w:pPr>
        <w:pStyle w:val="Gvdemetni20"/>
        <w:shd w:val="clear" w:color="auto" w:fill="auto"/>
        <w:spacing w:before="0" w:after="232"/>
        <w:ind w:left="280" w:right="2060"/>
        <w:rPr>
          <w:rFonts w:ascii="Arial" w:hAnsi="Arial" w:cs="Arial"/>
          <w:sz w:val="20"/>
          <w:szCs w:val="20"/>
        </w:rPr>
      </w:pPr>
      <w:r w:rsidRPr="00D370CC">
        <w:rPr>
          <w:rFonts w:ascii="Arial" w:hAnsi="Arial" w:cs="Arial"/>
          <w:sz w:val="20"/>
          <w:szCs w:val="20"/>
        </w:rPr>
        <w:t>İhalenin Belgeleri ve Tekliflerin Teslim Edilec</w:t>
      </w:r>
      <w:r w:rsidR="00D370CC">
        <w:rPr>
          <w:rFonts w:ascii="Arial" w:hAnsi="Arial" w:cs="Arial"/>
          <w:sz w:val="20"/>
          <w:szCs w:val="20"/>
        </w:rPr>
        <w:t>eği Yer Mustafa Kızıklı İlk</w:t>
      </w:r>
      <w:r w:rsidRPr="00D370CC">
        <w:rPr>
          <w:rFonts w:ascii="Arial" w:hAnsi="Arial" w:cs="Arial"/>
          <w:sz w:val="20"/>
          <w:szCs w:val="20"/>
        </w:rPr>
        <w:t>okulu Okul Servisleri Kiralama Komisyonu:</w:t>
      </w:r>
    </w:p>
    <w:p w:rsidR="00D51875" w:rsidRPr="00D370CC" w:rsidRDefault="00D51875">
      <w:pPr>
        <w:pStyle w:val="Gvdemetni20"/>
        <w:shd w:val="clear" w:color="auto" w:fill="auto"/>
        <w:spacing w:before="0" w:after="983" w:line="190" w:lineRule="exact"/>
        <w:ind w:left="280"/>
        <w:jc w:val="both"/>
        <w:rPr>
          <w:rFonts w:ascii="Arial" w:hAnsi="Arial" w:cs="Arial"/>
          <w:sz w:val="20"/>
          <w:szCs w:val="20"/>
        </w:rPr>
      </w:pPr>
      <w:r w:rsidRPr="00D370CC">
        <w:rPr>
          <w:rFonts w:ascii="Arial" w:hAnsi="Arial" w:cs="Arial"/>
          <w:sz w:val="20"/>
          <w:szCs w:val="20"/>
        </w:rPr>
        <w:t xml:space="preserve">ADRES VE TELEFON: Hoca Ahmet </w:t>
      </w:r>
      <w:proofErr w:type="spellStart"/>
      <w:r w:rsidRPr="00D370CC">
        <w:rPr>
          <w:rFonts w:ascii="Arial" w:hAnsi="Arial" w:cs="Arial"/>
          <w:sz w:val="20"/>
          <w:szCs w:val="20"/>
        </w:rPr>
        <w:t>Yesevi</w:t>
      </w:r>
      <w:proofErr w:type="spellEnd"/>
      <w:r w:rsidRPr="00D370CC">
        <w:rPr>
          <w:rFonts w:ascii="Arial" w:hAnsi="Arial" w:cs="Arial"/>
          <w:sz w:val="20"/>
          <w:szCs w:val="20"/>
        </w:rPr>
        <w:t xml:space="preserve"> Mah. MKP Bulvarı No:252 38090 Kocasinan/ KAYSERİ</w:t>
      </w:r>
    </w:p>
    <w:p w:rsidR="009528D7" w:rsidRDefault="009528D7" w:rsidP="009528D7">
      <w:pPr>
        <w:pStyle w:val="Gvdemetni0"/>
        <w:shd w:val="clear" w:color="auto" w:fill="auto"/>
        <w:ind w:right="206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9B4312">
        <w:rPr>
          <w:rFonts w:ascii="Arial" w:hAnsi="Arial" w:cs="Arial"/>
          <w:sz w:val="20"/>
          <w:szCs w:val="20"/>
        </w:rPr>
        <w:t>Filiz IŞIKCAN</w:t>
      </w:r>
    </w:p>
    <w:p w:rsidR="00D51875" w:rsidRPr="00D370CC" w:rsidRDefault="00D51875" w:rsidP="00D370CC">
      <w:pPr>
        <w:pStyle w:val="Gvdemetni0"/>
        <w:shd w:val="clear" w:color="auto" w:fill="auto"/>
        <w:ind w:right="2060" w:firstLine="0"/>
        <w:jc w:val="right"/>
        <w:rPr>
          <w:rFonts w:ascii="Arial" w:hAnsi="Arial" w:cs="Arial"/>
          <w:sz w:val="20"/>
          <w:szCs w:val="20"/>
        </w:rPr>
      </w:pPr>
      <w:r w:rsidRPr="00D370CC">
        <w:rPr>
          <w:rFonts w:ascii="Arial" w:hAnsi="Arial" w:cs="Arial"/>
          <w:sz w:val="20"/>
          <w:szCs w:val="20"/>
        </w:rPr>
        <w:t>Okul Aile Birliği</w:t>
      </w:r>
      <w:r w:rsidR="00D370CC">
        <w:rPr>
          <w:rFonts w:ascii="Arial" w:hAnsi="Arial" w:cs="Arial"/>
          <w:sz w:val="20"/>
          <w:szCs w:val="20"/>
        </w:rPr>
        <w:t xml:space="preserve"> </w:t>
      </w:r>
      <w:r w:rsidRPr="00D370CC">
        <w:rPr>
          <w:rFonts w:ascii="Arial" w:hAnsi="Arial" w:cs="Arial"/>
          <w:sz w:val="20"/>
          <w:szCs w:val="20"/>
        </w:rPr>
        <w:t>Başkanı</w:t>
      </w:r>
    </w:p>
    <w:sectPr w:rsidR="00D51875" w:rsidRPr="00D370CC" w:rsidSect="00D370CC">
      <w:type w:val="continuous"/>
      <w:pgSz w:w="11905" w:h="8390" w:orient="landscape"/>
      <w:pgMar w:top="578" w:right="147" w:bottom="458" w:left="709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0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5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5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5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5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CC"/>
    <w:rsid w:val="000D0C10"/>
    <w:rsid w:val="00487A7C"/>
    <w:rsid w:val="009528D7"/>
    <w:rsid w:val="009A27E6"/>
    <w:rsid w:val="009B4312"/>
    <w:rsid w:val="00D370CC"/>
    <w:rsid w:val="00D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Calibri" w:hAnsi="Calibri" w:cs="Calibri"/>
      <w:spacing w:val="0"/>
      <w:sz w:val="19"/>
      <w:szCs w:val="19"/>
    </w:rPr>
  </w:style>
  <w:style w:type="character" w:customStyle="1" w:styleId="GvdemetniKaln">
    <w:name w:val="Gövde metni + Kalın"/>
    <w:basedOn w:val="Gvdemetni"/>
    <w:uiPriority w:val="99"/>
    <w:rPr>
      <w:rFonts w:ascii="Calibri" w:hAnsi="Calibri" w:cs="Calibri"/>
      <w:b/>
      <w:bCs/>
      <w:spacing w:val="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Calibri" w:hAnsi="Calibri" w:cs="Calibri"/>
      <w:b/>
      <w:bCs/>
      <w:spacing w:val="0"/>
      <w:sz w:val="19"/>
      <w:szCs w:val="19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254" w:lineRule="exact"/>
      <w:ind w:hanging="280"/>
      <w:jc w:val="both"/>
    </w:pPr>
    <w:rPr>
      <w:rFonts w:ascii="Calibri" w:hAnsi="Calibri" w:cs="Calibri"/>
      <w:color w:val="auto"/>
      <w:sz w:val="19"/>
      <w:szCs w:val="19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before="720" w:after="180" w:line="254" w:lineRule="exact"/>
    </w:pPr>
    <w:rPr>
      <w:rFonts w:ascii="Calibri" w:hAnsi="Calibri" w:cs="Calibri"/>
      <w:b/>
      <w:bCs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Calibri" w:hAnsi="Calibri" w:cs="Calibri"/>
      <w:spacing w:val="0"/>
      <w:sz w:val="19"/>
      <w:szCs w:val="19"/>
    </w:rPr>
  </w:style>
  <w:style w:type="character" w:customStyle="1" w:styleId="GvdemetniKaln">
    <w:name w:val="Gövde metni + Kalın"/>
    <w:basedOn w:val="Gvdemetni"/>
    <w:uiPriority w:val="99"/>
    <w:rPr>
      <w:rFonts w:ascii="Calibri" w:hAnsi="Calibri" w:cs="Calibri"/>
      <w:b/>
      <w:bCs/>
      <w:spacing w:val="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Calibri" w:hAnsi="Calibri" w:cs="Calibri"/>
      <w:b/>
      <w:bCs/>
      <w:spacing w:val="0"/>
      <w:sz w:val="19"/>
      <w:szCs w:val="19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254" w:lineRule="exact"/>
      <w:ind w:hanging="280"/>
      <w:jc w:val="both"/>
    </w:pPr>
    <w:rPr>
      <w:rFonts w:ascii="Calibri" w:hAnsi="Calibri" w:cs="Calibri"/>
      <w:color w:val="auto"/>
      <w:sz w:val="19"/>
      <w:szCs w:val="19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before="720" w:after="180" w:line="254" w:lineRule="exact"/>
    </w:pPr>
    <w:rPr>
      <w:rFonts w:ascii="Calibri" w:hAnsi="Calibri" w:cs="Calibri"/>
      <w:b/>
      <w:b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mk_acer</dc:creator>
  <cp:lastModifiedBy>PC1</cp:lastModifiedBy>
  <cp:revision>3</cp:revision>
  <dcterms:created xsi:type="dcterms:W3CDTF">2022-09-13T07:20:00Z</dcterms:created>
  <dcterms:modified xsi:type="dcterms:W3CDTF">2022-09-15T13:15:00Z</dcterms:modified>
</cp:coreProperties>
</file>