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81" w:rsidRPr="003C1FD1" w:rsidRDefault="00DC13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C1FD1">
        <w:rPr>
          <w:b/>
          <w:sz w:val="24"/>
          <w:szCs w:val="24"/>
        </w:rPr>
        <w:t xml:space="preserve">KOCASİNAN İLÇE MİLLİ EĞİTİM </w:t>
      </w:r>
      <w:r w:rsidR="00AA0A3F">
        <w:rPr>
          <w:b/>
          <w:sz w:val="24"/>
          <w:szCs w:val="24"/>
        </w:rPr>
        <w:t xml:space="preserve">MÜDÜRLÜĞÜNCE </w:t>
      </w:r>
      <w:r w:rsidR="00D30AD4" w:rsidRPr="003C1FD1">
        <w:rPr>
          <w:b/>
          <w:sz w:val="24"/>
          <w:szCs w:val="24"/>
        </w:rPr>
        <w:t>İLKOKUL VE ORTAOKUL ÖĞRENCİLERİ</w:t>
      </w:r>
      <w:r w:rsidR="00AA0A3F">
        <w:rPr>
          <w:b/>
          <w:sz w:val="24"/>
          <w:szCs w:val="24"/>
        </w:rPr>
        <w:t xml:space="preserve"> ARASI ‘KOCASİNAN OKUYOR”</w:t>
      </w:r>
      <w:r w:rsidRPr="003C1FD1">
        <w:rPr>
          <w:b/>
          <w:sz w:val="24"/>
          <w:szCs w:val="24"/>
        </w:rPr>
        <w:t xml:space="preserve"> </w:t>
      </w:r>
      <w:r w:rsidR="004F2F88" w:rsidRPr="003C1FD1">
        <w:rPr>
          <w:b/>
          <w:sz w:val="24"/>
          <w:szCs w:val="24"/>
        </w:rPr>
        <w:t xml:space="preserve">PROJESİ KAPSAMINDA YAPILACAK </w:t>
      </w:r>
      <w:r w:rsidR="00B15D65">
        <w:rPr>
          <w:b/>
          <w:sz w:val="24"/>
          <w:szCs w:val="24"/>
        </w:rPr>
        <w:t>YARIŞMA</w:t>
      </w:r>
      <w:r w:rsidRPr="003C1FD1">
        <w:rPr>
          <w:b/>
          <w:sz w:val="24"/>
          <w:szCs w:val="24"/>
        </w:rPr>
        <w:t xml:space="preserve"> ŞARTNAMESİ</w:t>
      </w:r>
    </w:p>
    <w:tbl>
      <w:tblPr>
        <w:tblStyle w:val="a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7700"/>
      </w:tblGrid>
      <w:tr w:rsidR="00A54381" w:rsidTr="00FC27D8">
        <w:trPr>
          <w:trHeight w:val="1018"/>
        </w:trPr>
        <w:tc>
          <w:tcPr>
            <w:tcW w:w="3288" w:type="dxa"/>
          </w:tcPr>
          <w:p w:rsidR="0058223B" w:rsidRDefault="0058223B">
            <w:pPr>
              <w:rPr>
                <w:b/>
                <w:sz w:val="24"/>
                <w:szCs w:val="24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YARIŞMAYI DÜZENLEYEN</w:t>
            </w:r>
            <w:r w:rsidR="006212E7" w:rsidRPr="004E4A4A">
              <w:rPr>
                <w:b/>
                <w:sz w:val="24"/>
                <w:szCs w:val="24"/>
              </w:rPr>
              <w:t xml:space="preserve"> </w:t>
            </w:r>
            <w:r w:rsidRPr="004E4A4A">
              <w:rPr>
                <w:b/>
                <w:sz w:val="24"/>
                <w:szCs w:val="24"/>
              </w:rPr>
              <w:t>KURUM</w:t>
            </w:r>
          </w:p>
        </w:tc>
        <w:tc>
          <w:tcPr>
            <w:tcW w:w="7700" w:type="dxa"/>
          </w:tcPr>
          <w:p w:rsidR="00FC27D8" w:rsidRDefault="00FC27D8">
            <w:pPr>
              <w:rPr>
                <w:sz w:val="28"/>
                <w:szCs w:val="28"/>
              </w:rPr>
            </w:pPr>
          </w:p>
          <w:p w:rsidR="00A54381" w:rsidRDefault="00DC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Kocasinan İlçe Milli Eğitim Müdürlüğü</w:t>
            </w:r>
          </w:p>
        </w:tc>
      </w:tr>
      <w:tr w:rsidR="00A54381" w:rsidTr="00FC27D8">
        <w:trPr>
          <w:trHeight w:val="976"/>
        </w:trPr>
        <w:tc>
          <w:tcPr>
            <w:tcW w:w="3288" w:type="dxa"/>
          </w:tcPr>
          <w:p w:rsidR="00FC27D8" w:rsidRDefault="00FC27D8">
            <w:pPr>
              <w:rPr>
                <w:b/>
                <w:sz w:val="32"/>
                <w:szCs w:val="32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YARIŞMANIN KONUSU</w:t>
            </w:r>
          </w:p>
        </w:tc>
        <w:tc>
          <w:tcPr>
            <w:tcW w:w="7700" w:type="dxa"/>
          </w:tcPr>
          <w:p w:rsidR="00FC27D8" w:rsidRDefault="00FC27D8">
            <w:pPr>
              <w:rPr>
                <w:sz w:val="28"/>
                <w:szCs w:val="28"/>
              </w:rPr>
            </w:pPr>
          </w:p>
          <w:p w:rsidR="00A54381" w:rsidRDefault="00DC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“Kocasinan Okuyor” Kitap Okuma Yarışması</w:t>
            </w:r>
          </w:p>
        </w:tc>
      </w:tr>
      <w:tr w:rsidR="00A54381">
        <w:tc>
          <w:tcPr>
            <w:tcW w:w="3288" w:type="dxa"/>
          </w:tcPr>
          <w:p w:rsidR="00C719AC" w:rsidRDefault="00C719AC">
            <w:pPr>
              <w:rPr>
                <w:b/>
                <w:sz w:val="32"/>
                <w:szCs w:val="32"/>
              </w:rPr>
            </w:pPr>
          </w:p>
          <w:p w:rsidR="00C719AC" w:rsidRDefault="00C719AC">
            <w:pPr>
              <w:rPr>
                <w:b/>
                <w:sz w:val="32"/>
                <w:szCs w:val="32"/>
              </w:rPr>
            </w:pPr>
          </w:p>
          <w:p w:rsidR="00C719AC" w:rsidRDefault="00C719AC">
            <w:pPr>
              <w:rPr>
                <w:b/>
                <w:sz w:val="32"/>
                <w:szCs w:val="32"/>
              </w:rPr>
            </w:pPr>
          </w:p>
          <w:p w:rsidR="00C719AC" w:rsidRDefault="00C719AC">
            <w:pPr>
              <w:rPr>
                <w:b/>
                <w:sz w:val="32"/>
                <w:szCs w:val="32"/>
              </w:rPr>
            </w:pPr>
          </w:p>
          <w:p w:rsidR="00C719AC" w:rsidRDefault="00C719AC">
            <w:pPr>
              <w:rPr>
                <w:b/>
                <w:sz w:val="32"/>
                <w:szCs w:val="32"/>
              </w:rPr>
            </w:pPr>
          </w:p>
          <w:p w:rsidR="009B2AD2" w:rsidRDefault="009B2AD2">
            <w:pPr>
              <w:rPr>
                <w:b/>
                <w:sz w:val="32"/>
                <w:szCs w:val="32"/>
              </w:rPr>
            </w:pPr>
          </w:p>
          <w:p w:rsidR="009B2AD2" w:rsidRDefault="009B2AD2">
            <w:pPr>
              <w:rPr>
                <w:b/>
                <w:sz w:val="32"/>
                <w:szCs w:val="32"/>
              </w:rPr>
            </w:pPr>
          </w:p>
          <w:p w:rsidR="009B2AD2" w:rsidRDefault="009B2AD2">
            <w:pPr>
              <w:rPr>
                <w:b/>
                <w:sz w:val="32"/>
                <w:szCs w:val="32"/>
              </w:rPr>
            </w:pPr>
          </w:p>
          <w:p w:rsidR="009B2AD2" w:rsidRDefault="009B2AD2">
            <w:pPr>
              <w:rPr>
                <w:b/>
                <w:sz w:val="32"/>
                <w:szCs w:val="32"/>
              </w:rPr>
            </w:pPr>
          </w:p>
          <w:p w:rsidR="009B2AD2" w:rsidRDefault="009B2AD2">
            <w:pPr>
              <w:rPr>
                <w:b/>
                <w:sz w:val="32"/>
                <w:szCs w:val="32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YARIŞMANIN AMACI</w:t>
            </w:r>
          </w:p>
        </w:tc>
        <w:tc>
          <w:tcPr>
            <w:tcW w:w="7700" w:type="dxa"/>
          </w:tcPr>
          <w:p w:rsidR="006212E7" w:rsidRDefault="006212E7" w:rsidP="006212E7">
            <w:pPr>
              <w:jc w:val="both"/>
              <w:rPr>
                <w:color w:val="000000" w:themeColor="text1"/>
              </w:rPr>
            </w:pPr>
          </w:p>
          <w:p w:rsidR="006212E7" w:rsidRDefault="006212E7" w:rsidP="006212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12E7">
              <w:rPr>
                <w:color w:val="000000" w:themeColor="text1"/>
                <w:sz w:val="28"/>
                <w:szCs w:val="28"/>
              </w:rPr>
              <w:t xml:space="preserve">Kocasinan </w:t>
            </w:r>
            <w:r w:rsidR="00C21C4F">
              <w:rPr>
                <w:color w:val="000000" w:themeColor="text1"/>
                <w:sz w:val="28"/>
                <w:szCs w:val="28"/>
              </w:rPr>
              <w:t xml:space="preserve">İlçe 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Milli Eğitim Müdürlüğü </w:t>
            </w:r>
            <w:r w:rsidR="00C719AC" w:rsidRPr="006212E7">
              <w:rPr>
                <w:color w:val="000000" w:themeColor="text1"/>
                <w:sz w:val="28"/>
                <w:szCs w:val="28"/>
              </w:rPr>
              <w:t xml:space="preserve">olarak, </w:t>
            </w:r>
            <w:proofErr w:type="spellStart"/>
            <w:r w:rsidR="00C21C4F">
              <w:rPr>
                <w:color w:val="000000" w:themeColor="text1"/>
                <w:sz w:val="28"/>
                <w:szCs w:val="28"/>
              </w:rPr>
              <w:t>Covid</w:t>
            </w:r>
            <w:proofErr w:type="spellEnd"/>
            <w:r w:rsidR="00C21C4F">
              <w:rPr>
                <w:color w:val="000000" w:themeColor="text1"/>
                <w:sz w:val="28"/>
                <w:szCs w:val="28"/>
              </w:rPr>
              <w:t xml:space="preserve"> 19 salgını ile gündeme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 gelen uzaktan eğitim sürecinde çocuklarımızın evde</w:t>
            </w:r>
            <w:r w:rsidR="00012614">
              <w:rPr>
                <w:color w:val="000000" w:themeColor="text1"/>
                <w:sz w:val="28"/>
                <w:szCs w:val="28"/>
              </w:rPr>
              <w:t xml:space="preserve">; öğrenme seviyelerini yükseltmek, </w:t>
            </w:r>
            <w:r w:rsidR="00E86549">
              <w:rPr>
                <w:color w:val="000000" w:themeColor="text1"/>
                <w:sz w:val="28"/>
                <w:szCs w:val="28"/>
              </w:rPr>
              <w:t>eğitim</w:t>
            </w:r>
            <w:r w:rsidR="009B148C">
              <w:rPr>
                <w:color w:val="000000" w:themeColor="text1"/>
                <w:sz w:val="28"/>
                <w:szCs w:val="28"/>
              </w:rPr>
              <w:t xml:space="preserve"> ve öğretim</w:t>
            </w:r>
            <w:r w:rsidR="00E86549">
              <w:rPr>
                <w:color w:val="000000" w:themeColor="text1"/>
                <w:sz w:val="28"/>
                <w:szCs w:val="28"/>
              </w:rPr>
              <w:t xml:space="preserve"> faaliyetlerini kesintisiz </w:t>
            </w:r>
            <w:r w:rsidR="00B45817">
              <w:rPr>
                <w:color w:val="000000" w:themeColor="text1"/>
                <w:sz w:val="28"/>
                <w:szCs w:val="28"/>
              </w:rPr>
              <w:t>sürdürmek, sosyal</w:t>
            </w:r>
            <w:r w:rsidR="00DB211D">
              <w:rPr>
                <w:color w:val="000000" w:themeColor="text1"/>
                <w:sz w:val="28"/>
                <w:szCs w:val="28"/>
              </w:rPr>
              <w:t xml:space="preserve"> ve kültürel açıdan </w:t>
            </w:r>
            <w:r w:rsidR="00036F30">
              <w:rPr>
                <w:color w:val="000000" w:themeColor="text1"/>
                <w:sz w:val="28"/>
                <w:szCs w:val="28"/>
              </w:rPr>
              <w:t>da kaliteli</w:t>
            </w:r>
            <w:r w:rsidR="00C719AC" w:rsidRPr="006212E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ve verimli 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zaman geçirmelerini </w:t>
            </w:r>
            <w:r w:rsidR="00012614">
              <w:rPr>
                <w:color w:val="000000" w:themeColor="text1"/>
                <w:sz w:val="28"/>
                <w:szCs w:val="28"/>
              </w:rPr>
              <w:t xml:space="preserve">sağlamayı asli görevimiz 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olarak görmekteyiz. Bu minvalde </w:t>
            </w:r>
            <w:r w:rsidR="00C21C4F">
              <w:rPr>
                <w:color w:val="000000" w:themeColor="text1"/>
                <w:sz w:val="28"/>
                <w:szCs w:val="28"/>
              </w:rPr>
              <w:t xml:space="preserve">öğrencilerimize </w:t>
            </w:r>
            <w:r w:rsidR="00C21C4F" w:rsidRPr="006212E7">
              <w:rPr>
                <w:color w:val="000000" w:themeColor="text1"/>
                <w:sz w:val="28"/>
                <w:szCs w:val="28"/>
              </w:rPr>
              <w:t>kitap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 okuma alışkanlığı kazandırmak ve öğrencilerimizi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 birer kitap sevdalısı haline </w:t>
            </w:r>
            <w:r w:rsidR="00C719AC" w:rsidRPr="006212E7">
              <w:rPr>
                <w:color w:val="000000" w:themeColor="text1"/>
                <w:sz w:val="28"/>
                <w:szCs w:val="28"/>
              </w:rPr>
              <w:t>getirmek,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 okuma alışkanlığı olan okuduğunu anlayabilen, yorumlayabilen, muhakeme edebilen, okudukça farklı düşünme, farklı bakma, farklı görme becerilerini </w:t>
            </w:r>
            <w:r w:rsidR="00C21C4F">
              <w:rPr>
                <w:color w:val="000000" w:themeColor="text1"/>
                <w:sz w:val="28"/>
                <w:szCs w:val="28"/>
              </w:rPr>
              <w:t>geliştiren ve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 kitap okuyan birey farkındalığını</w:t>
            </w:r>
            <w:r w:rsidR="00012614">
              <w:rPr>
                <w:color w:val="000000" w:themeColor="text1"/>
                <w:sz w:val="28"/>
                <w:szCs w:val="28"/>
              </w:rPr>
              <w:t xml:space="preserve"> topluma </w:t>
            </w:r>
            <w:r w:rsidR="00036F30">
              <w:rPr>
                <w:color w:val="000000" w:themeColor="text1"/>
                <w:sz w:val="28"/>
                <w:szCs w:val="28"/>
              </w:rPr>
              <w:t>da gösterebilen</w:t>
            </w:r>
            <w:r w:rsidR="009B148C">
              <w:rPr>
                <w:color w:val="000000" w:themeColor="text1"/>
                <w:sz w:val="28"/>
                <w:szCs w:val="28"/>
              </w:rPr>
              <w:t xml:space="preserve"> ve yansıtabilen</w:t>
            </w:r>
            <w:r w:rsidR="00484B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1C4F">
              <w:rPr>
                <w:color w:val="000000" w:themeColor="text1"/>
                <w:sz w:val="28"/>
                <w:szCs w:val="28"/>
              </w:rPr>
              <w:t>bireyler yetiştirmek</w:t>
            </w:r>
            <w:r w:rsidR="00036F30">
              <w:rPr>
                <w:color w:val="000000" w:themeColor="text1"/>
                <w:sz w:val="28"/>
                <w:szCs w:val="28"/>
              </w:rPr>
              <w:t>tir.</w:t>
            </w:r>
            <w:r w:rsidR="00B458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45817">
              <w:rPr>
                <w:color w:val="000000" w:themeColor="text1"/>
                <w:sz w:val="28"/>
                <w:szCs w:val="28"/>
              </w:rPr>
              <w:t xml:space="preserve">Salgın sürecinde evde geçirilen zamanın uzaması öğrencilerimizin sokak ve okuldan uzaklaşması üzerine ortaya </w:t>
            </w:r>
            <w:r w:rsidR="00E55316">
              <w:rPr>
                <w:color w:val="000000" w:themeColor="text1"/>
                <w:sz w:val="28"/>
                <w:szCs w:val="28"/>
              </w:rPr>
              <w:t>çıkabilecek telefon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 tablet, bilgisayar ve televizyon bağımlılığından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 onları koruma yönünde atılan somut adımlara </w:t>
            </w:r>
            <w:r w:rsidR="00C719AC">
              <w:rPr>
                <w:color w:val="000000" w:themeColor="text1"/>
                <w:sz w:val="28"/>
                <w:szCs w:val="28"/>
              </w:rPr>
              <w:t xml:space="preserve">bu proje ile 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yenilerini eklemek, okuldan </w:t>
            </w:r>
            <w:r w:rsidR="009B148C">
              <w:rPr>
                <w:color w:val="000000" w:themeColor="text1"/>
                <w:sz w:val="28"/>
                <w:szCs w:val="28"/>
              </w:rPr>
              <w:t xml:space="preserve">sosyal kültürel hayattan 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kopmamalarını sağlamak ve bir yarışma </w:t>
            </w:r>
            <w:r w:rsidR="00C21C4F" w:rsidRPr="006212E7">
              <w:rPr>
                <w:color w:val="000000" w:themeColor="text1"/>
                <w:sz w:val="28"/>
                <w:szCs w:val="28"/>
              </w:rPr>
              <w:t xml:space="preserve">heyecanıyla </w:t>
            </w:r>
            <w:r w:rsidR="00C21C4F">
              <w:rPr>
                <w:color w:val="000000" w:themeColor="text1"/>
                <w:sz w:val="28"/>
                <w:szCs w:val="28"/>
              </w:rPr>
              <w:t>velileri, arkadaşları</w:t>
            </w:r>
            <w:r w:rsidRPr="006212E7">
              <w:rPr>
                <w:color w:val="000000" w:themeColor="text1"/>
                <w:sz w:val="28"/>
                <w:szCs w:val="28"/>
              </w:rPr>
              <w:t xml:space="preserve"> ve öğretmenleriyle ilişkilerini sıcak </w:t>
            </w:r>
            <w:r w:rsidR="00C21C4F">
              <w:rPr>
                <w:color w:val="000000" w:themeColor="text1"/>
                <w:sz w:val="28"/>
                <w:szCs w:val="28"/>
              </w:rPr>
              <w:t>tutarak iletişimi güçlü bireyler yetiştirmektir.</w:t>
            </w:r>
            <w:proofErr w:type="gramEnd"/>
          </w:p>
          <w:p w:rsidR="00A54381" w:rsidRDefault="00A54381">
            <w:pPr>
              <w:rPr>
                <w:sz w:val="28"/>
                <w:szCs w:val="28"/>
              </w:rPr>
            </w:pPr>
          </w:p>
        </w:tc>
      </w:tr>
      <w:tr w:rsidR="00A54381">
        <w:tc>
          <w:tcPr>
            <w:tcW w:w="3288" w:type="dxa"/>
          </w:tcPr>
          <w:p w:rsidR="0058223B" w:rsidRDefault="0058223B">
            <w:pPr>
              <w:rPr>
                <w:b/>
                <w:sz w:val="24"/>
                <w:szCs w:val="24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YARIŞMANIN DAYANAĞI</w:t>
            </w:r>
          </w:p>
        </w:tc>
        <w:tc>
          <w:tcPr>
            <w:tcW w:w="7700" w:type="dxa"/>
          </w:tcPr>
          <w:p w:rsidR="006738F4" w:rsidRDefault="00DC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Milli Eğitim Bakanlığı </w:t>
            </w:r>
            <w:r w:rsidR="004340BD">
              <w:rPr>
                <w:sz w:val="28"/>
                <w:szCs w:val="28"/>
              </w:rPr>
              <w:t xml:space="preserve">Okulöncesi ve </w:t>
            </w:r>
            <w:r>
              <w:rPr>
                <w:sz w:val="28"/>
                <w:szCs w:val="28"/>
              </w:rPr>
              <w:t>İlköğretim</w:t>
            </w:r>
            <w:r w:rsidR="004340BD">
              <w:rPr>
                <w:sz w:val="28"/>
                <w:szCs w:val="28"/>
              </w:rPr>
              <w:t xml:space="preserve"> Kurumları </w:t>
            </w:r>
            <w:r w:rsidR="0058223B">
              <w:rPr>
                <w:sz w:val="28"/>
                <w:szCs w:val="28"/>
              </w:rPr>
              <w:t>Yönetmeliği</w:t>
            </w:r>
            <w:r w:rsidR="001E3EC2">
              <w:rPr>
                <w:sz w:val="28"/>
                <w:szCs w:val="28"/>
              </w:rPr>
              <w:t>-Milli Eğitim Bakanlığı Eğitim Kurumları Sosyal Etkinlikler Yönetmeliği</w:t>
            </w:r>
          </w:p>
        </w:tc>
      </w:tr>
      <w:tr w:rsidR="00A54381">
        <w:tc>
          <w:tcPr>
            <w:tcW w:w="3288" w:type="dxa"/>
          </w:tcPr>
          <w:p w:rsidR="00D712A2" w:rsidRDefault="00D712A2">
            <w:pPr>
              <w:rPr>
                <w:b/>
                <w:sz w:val="32"/>
                <w:szCs w:val="32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KATILIMCILAR</w:t>
            </w:r>
          </w:p>
        </w:tc>
        <w:tc>
          <w:tcPr>
            <w:tcW w:w="7700" w:type="dxa"/>
          </w:tcPr>
          <w:p w:rsidR="00A54381" w:rsidRPr="00242990" w:rsidRDefault="00DC1389" w:rsidP="002F238D">
            <w:pPr>
              <w:rPr>
                <w:b/>
                <w:sz w:val="28"/>
                <w:szCs w:val="28"/>
              </w:rPr>
            </w:pPr>
            <w:r w:rsidRPr="00242990">
              <w:rPr>
                <w:b/>
                <w:sz w:val="28"/>
                <w:szCs w:val="28"/>
              </w:rPr>
              <w:t>Kocasinan ilçesinde yer alan tüm r</w:t>
            </w:r>
            <w:r w:rsidR="00E6389A" w:rsidRPr="00242990">
              <w:rPr>
                <w:b/>
                <w:sz w:val="28"/>
                <w:szCs w:val="28"/>
              </w:rPr>
              <w:t>esmi/</w:t>
            </w:r>
            <w:r w:rsidR="006212E7" w:rsidRPr="00242990">
              <w:rPr>
                <w:b/>
                <w:sz w:val="28"/>
                <w:szCs w:val="28"/>
              </w:rPr>
              <w:t xml:space="preserve"> öze</w:t>
            </w:r>
            <w:r w:rsidR="002F238D" w:rsidRPr="00242990">
              <w:rPr>
                <w:b/>
                <w:sz w:val="28"/>
                <w:szCs w:val="28"/>
              </w:rPr>
              <w:t xml:space="preserve">l ilkokul </w:t>
            </w:r>
            <w:r w:rsidR="009C063D" w:rsidRPr="00242990">
              <w:rPr>
                <w:b/>
                <w:sz w:val="28"/>
                <w:szCs w:val="28"/>
              </w:rPr>
              <w:t>2.3.4</w:t>
            </w:r>
            <w:r w:rsidR="00315399" w:rsidRPr="00242990">
              <w:rPr>
                <w:b/>
                <w:sz w:val="28"/>
                <w:szCs w:val="28"/>
              </w:rPr>
              <w:t xml:space="preserve"> ve ortaokul/imam hatip </w:t>
            </w:r>
            <w:r w:rsidR="00E6389A" w:rsidRPr="00242990">
              <w:rPr>
                <w:b/>
                <w:sz w:val="28"/>
                <w:szCs w:val="28"/>
              </w:rPr>
              <w:t>ortaokulları 5</w:t>
            </w:r>
            <w:r w:rsidR="006212E7" w:rsidRPr="00242990">
              <w:rPr>
                <w:b/>
                <w:sz w:val="28"/>
                <w:szCs w:val="28"/>
              </w:rPr>
              <w:t xml:space="preserve">,6 ve </w:t>
            </w:r>
            <w:r w:rsidRPr="00242990">
              <w:rPr>
                <w:b/>
                <w:sz w:val="28"/>
                <w:szCs w:val="28"/>
              </w:rPr>
              <w:t>7. sınıf öğrencileri</w:t>
            </w:r>
            <w:r w:rsidR="00D712A2" w:rsidRPr="00242990">
              <w:rPr>
                <w:b/>
                <w:sz w:val="28"/>
                <w:szCs w:val="28"/>
              </w:rPr>
              <w:t xml:space="preserve"> arasında gönüllülük asasına dayalı olarak katılım sağlanacaktır.</w:t>
            </w:r>
          </w:p>
          <w:p w:rsidR="006738F4" w:rsidRDefault="006738F4" w:rsidP="002F238D">
            <w:pPr>
              <w:rPr>
                <w:sz w:val="28"/>
                <w:szCs w:val="28"/>
              </w:rPr>
            </w:pPr>
          </w:p>
        </w:tc>
      </w:tr>
      <w:tr w:rsidR="00A54381">
        <w:tc>
          <w:tcPr>
            <w:tcW w:w="3288" w:type="dxa"/>
          </w:tcPr>
          <w:p w:rsidR="000A170E" w:rsidRDefault="000A170E">
            <w:pPr>
              <w:rPr>
                <w:b/>
                <w:sz w:val="32"/>
                <w:szCs w:val="32"/>
              </w:rPr>
            </w:pPr>
          </w:p>
          <w:p w:rsidR="000A170E" w:rsidRDefault="000A170E">
            <w:pPr>
              <w:rPr>
                <w:b/>
                <w:sz w:val="32"/>
                <w:szCs w:val="32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 TAKVİMİ</w:t>
            </w:r>
          </w:p>
        </w:tc>
        <w:tc>
          <w:tcPr>
            <w:tcW w:w="7700" w:type="dxa"/>
          </w:tcPr>
          <w:p w:rsidR="001951AE" w:rsidRDefault="000F2BF6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BAŞVURU YERİ</w:t>
            </w:r>
            <w:r w:rsidR="00DC1389">
              <w:rPr>
                <w:b/>
                <w:sz w:val="32"/>
                <w:szCs w:val="32"/>
              </w:rPr>
              <w:t>:</w:t>
            </w:r>
            <w:r w:rsidR="00DC1389">
              <w:t xml:space="preserve"> </w:t>
            </w:r>
            <w:hyperlink r:id="rId5">
              <w:r w:rsidR="00DC1389">
                <w:rPr>
                  <w:color w:val="0000FF"/>
                  <w:sz w:val="28"/>
                  <w:szCs w:val="28"/>
                  <w:u w:val="single"/>
                </w:rPr>
                <w:t>http://kocasinan.meb.gov.tr</w:t>
              </w:r>
            </w:hyperlink>
            <w:r w:rsidR="00DC1389">
              <w:rPr>
                <w:sz w:val="28"/>
                <w:szCs w:val="28"/>
              </w:rPr>
              <w:t xml:space="preserve"> adresinden “Kocasinan Okuyor” </w:t>
            </w:r>
            <w:r w:rsidR="007D3215">
              <w:rPr>
                <w:sz w:val="28"/>
                <w:szCs w:val="28"/>
              </w:rPr>
              <w:t>linkinden sınavlar</w:t>
            </w:r>
            <w:r w:rsidR="00096A4B">
              <w:rPr>
                <w:sz w:val="28"/>
                <w:szCs w:val="28"/>
              </w:rPr>
              <w:t xml:space="preserve"> yapılacaktır.</w:t>
            </w:r>
          </w:p>
          <w:p w:rsidR="00A54381" w:rsidRDefault="000F2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</w:t>
            </w:r>
            <w:r w:rsidR="002322E4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IŞMA TARİH ve SAATLERİ:</w:t>
            </w:r>
          </w:p>
          <w:p w:rsidR="001951AE" w:rsidRDefault="0021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Ekler kısmında kitap adı sınıf seviyeleri ve sınav </w:t>
            </w:r>
            <w:r w:rsidR="00107450">
              <w:rPr>
                <w:sz w:val="28"/>
                <w:szCs w:val="28"/>
              </w:rPr>
              <w:t>tarihleri belirtilmiştir</w:t>
            </w:r>
            <w:r w:rsidR="001951AE">
              <w:rPr>
                <w:sz w:val="28"/>
                <w:szCs w:val="28"/>
              </w:rPr>
              <w:t>.</w:t>
            </w:r>
          </w:p>
          <w:p w:rsidR="00A54381" w:rsidRDefault="007D3215" w:rsidP="001951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SINAVLAR, SINAV TAKVİMİNDE BELİRTİLEN TARİH VE SAATTE </w:t>
            </w:r>
            <w:r w:rsidR="006212E7">
              <w:rPr>
                <w:b/>
                <w:sz w:val="28"/>
                <w:szCs w:val="28"/>
              </w:rPr>
              <w:t>YAPIL</w:t>
            </w:r>
            <w:r w:rsidR="001951AE">
              <w:rPr>
                <w:b/>
                <w:sz w:val="28"/>
                <w:szCs w:val="28"/>
              </w:rPr>
              <w:t xml:space="preserve">ACAK OLUP </w:t>
            </w:r>
            <w:r w:rsidR="00DC1389">
              <w:rPr>
                <w:b/>
                <w:sz w:val="28"/>
                <w:szCs w:val="28"/>
              </w:rPr>
              <w:t xml:space="preserve">SINAV </w:t>
            </w:r>
            <w:r w:rsidR="00C8307B">
              <w:rPr>
                <w:b/>
                <w:sz w:val="28"/>
                <w:szCs w:val="28"/>
              </w:rPr>
              <w:t xml:space="preserve">15 SORU </w:t>
            </w:r>
            <w:r w:rsidR="00C3409A">
              <w:rPr>
                <w:b/>
                <w:sz w:val="28"/>
                <w:szCs w:val="28"/>
              </w:rPr>
              <w:t>ÜZERİNDEN 30</w:t>
            </w:r>
            <w:r w:rsidR="00DC1389">
              <w:rPr>
                <w:b/>
                <w:sz w:val="28"/>
                <w:szCs w:val="28"/>
              </w:rPr>
              <w:t xml:space="preserve"> DAKİKA</w:t>
            </w:r>
            <w:r w:rsidR="002322E4">
              <w:rPr>
                <w:b/>
                <w:sz w:val="28"/>
                <w:szCs w:val="28"/>
              </w:rPr>
              <w:t xml:space="preserve"> SÜRE İLE YAPILACAKTIR.</w:t>
            </w:r>
          </w:p>
          <w:p w:rsidR="003C1FD1" w:rsidRPr="002322E4" w:rsidRDefault="003C1FD1" w:rsidP="001951AE">
            <w:pPr>
              <w:rPr>
                <w:b/>
                <w:sz w:val="28"/>
                <w:szCs w:val="28"/>
              </w:rPr>
            </w:pPr>
          </w:p>
        </w:tc>
      </w:tr>
      <w:tr w:rsidR="00A54381">
        <w:tc>
          <w:tcPr>
            <w:tcW w:w="3288" w:type="dxa"/>
          </w:tcPr>
          <w:p w:rsidR="00E94042" w:rsidRDefault="00E94042">
            <w:pPr>
              <w:rPr>
                <w:b/>
                <w:sz w:val="32"/>
                <w:szCs w:val="32"/>
              </w:rPr>
            </w:pPr>
          </w:p>
          <w:p w:rsidR="00A54381" w:rsidRPr="004E4A4A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 YERİ</w:t>
            </w:r>
          </w:p>
        </w:tc>
        <w:tc>
          <w:tcPr>
            <w:tcW w:w="7700" w:type="dxa"/>
          </w:tcPr>
          <w:p w:rsidR="00A54381" w:rsidRDefault="00DC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Sınavların hepsi çevrimiçi olarak</w:t>
            </w:r>
            <w:r w:rsidR="001F7F44">
              <w:rPr>
                <w:sz w:val="28"/>
                <w:szCs w:val="28"/>
              </w:rPr>
              <w:t xml:space="preserve"> </w:t>
            </w:r>
            <w:hyperlink r:id="rId6">
              <w:r w:rsidR="001F7F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http://kocasinan.meb.gov.tr</w:t>
              </w:r>
            </w:hyperlink>
            <w:r w:rsidR="002D5A7A">
              <w:rPr>
                <w:sz w:val="28"/>
                <w:szCs w:val="28"/>
              </w:rPr>
              <w:t xml:space="preserve"> adresinden açılacak </w:t>
            </w:r>
            <w:r w:rsidR="002D5A7A" w:rsidRPr="00537CB2">
              <w:rPr>
                <w:b/>
                <w:sz w:val="28"/>
                <w:szCs w:val="28"/>
              </w:rPr>
              <w:t>“</w:t>
            </w:r>
            <w:r w:rsidR="00657DD1">
              <w:rPr>
                <w:b/>
                <w:sz w:val="28"/>
                <w:szCs w:val="28"/>
              </w:rPr>
              <w:t>Kocasi</w:t>
            </w:r>
            <w:r w:rsidR="00657DD1" w:rsidRPr="00537CB2">
              <w:rPr>
                <w:b/>
                <w:sz w:val="28"/>
                <w:szCs w:val="28"/>
              </w:rPr>
              <w:t>nan</w:t>
            </w:r>
            <w:r w:rsidR="002D5A7A" w:rsidRPr="00537CB2">
              <w:rPr>
                <w:b/>
                <w:sz w:val="28"/>
                <w:szCs w:val="28"/>
              </w:rPr>
              <w:t xml:space="preserve"> okuyor</w:t>
            </w:r>
            <w:r w:rsidR="002D5A7A">
              <w:rPr>
                <w:sz w:val="28"/>
                <w:szCs w:val="28"/>
              </w:rPr>
              <w:t xml:space="preserve">” </w:t>
            </w:r>
            <w:r w:rsidR="000F2BF6">
              <w:rPr>
                <w:sz w:val="28"/>
                <w:szCs w:val="28"/>
              </w:rPr>
              <w:t xml:space="preserve">linkinden </w:t>
            </w:r>
            <w:r>
              <w:rPr>
                <w:sz w:val="28"/>
                <w:szCs w:val="28"/>
              </w:rPr>
              <w:t>gerçekleştirilecektir.</w:t>
            </w:r>
          </w:p>
        </w:tc>
      </w:tr>
      <w:tr w:rsidR="00A54381">
        <w:trPr>
          <w:trHeight w:val="4810"/>
        </w:trPr>
        <w:tc>
          <w:tcPr>
            <w:tcW w:w="3288" w:type="dxa"/>
          </w:tcPr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5E6574" w:rsidRDefault="005E6574">
            <w:pPr>
              <w:rPr>
                <w:b/>
                <w:sz w:val="32"/>
                <w:szCs w:val="32"/>
              </w:rPr>
            </w:pPr>
          </w:p>
          <w:p w:rsidR="0011110E" w:rsidRDefault="00DC1389">
            <w:pPr>
              <w:rPr>
                <w:b/>
                <w:sz w:val="24"/>
                <w:szCs w:val="24"/>
              </w:rPr>
            </w:pPr>
            <w:r w:rsidRPr="004E4A4A">
              <w:rPr>
                <w:b/>
                <w:sz w:val="24"/>
                <w:szCs w:val="24"/>
              </w:rPr>
              <w:t>YARIŞMA</w:t>
            </w:r>
            <w:r w:rsidR="005E6574" w:rsidRPr="004E4A4A">
              <w:rPr>
                <w:b/>
                <w:sz w:val="24"/>
                <w:szCs w:val="24"/>
              </w:rPr>
              <w:t xml:space="preserve"> ve </w:t>
            </w:r>
            <w:r w:rsidR="00297497" w:rsidRPr="004E4A4A">
              <w:rPr>
                <w:b/>
                <w:sz w:val="24"/>
                <w:szCs w:val="24"/>
              </w:rPr>
              <w:t xml:space="preserve">DEĞERLENDİRME </w:t>
            </w:r>
            <w:r w:rsidR="0011110E">
              <w:rPr>
                <w:b/>
                <w:sz w:val="24"/>
                <w:szCs w:val="24"/>
              </w:rPr>
              <w:t xml:space="preserve">          </w:t>
            </w:r>
          </w:p>
          <w:p w:rsidR="00A54381" w:rsidRPr="004E4A4A" w:rsidRDefault="00111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297497" w:rsidRPr="004E4A4A">
              <w:rPr>
                <w:b/>
                <w:sz w:val="24"/>
                <w:szCs w:val="24"/>
              </w:rPr>
              <w:t>KOMİSYONU</w:t>
            </w:r>
          </w:p>
        </w:tc>
        <w:tc>
          <w:tcPr>
            <w:tcW w:w="7700" w:type="dxa"/>
          </w:tcPr>
          <w:p w:rsidR="006738F4" w:rsidRDefault="006738F4">
            <w:pPr>
              <w:rPr>
                <w:b/>
                <w:sz w:val="28"/>
                <w:szCs w:val="28"/>
              </w:rPr>
            </w:pPr>
          </w:p>
          <w:p w:rsidR="006738F4" w:rsidRDefault="006738F4">
            <w:pPr>
              <w:rPr>
                <w:b/>
                <w:sz w:val="28"/>
                <w:szCs w:val="28"/>
              </w:rPr>
            </w:pPr>
          </w:p>
          <w:p w:rsidR="00A54381" w:rsidRDefault="00DC1389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.sınıflar için Mehmet Sepici 60.Yıl </w:t>
            </w:r>
            <w:r w:rsidR="001951AE">
              <w:rPr>
                <w:sz w:val="28"/>
                <w:szCs w:val="28"/>
              </w:rPr>
              <w:t>Cumhuriyet İlkokulu, S</w:t>
            </w:r>
            <w:r>
              <w:rPr>
                <w:sz w:val="28"/>
                <w:szCs w:val="28"/>
              </w:rPr>
              <w:t>ınıf öğretmeni Rukiye ZEYREK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24755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sınıflar</w:t>
            </w:r>
            <w:r w:rsidR="00DC1389">
              <w:rPr>
                <w:sz w:val="28"/>
                <w:szCs w:val="28"/>
              </w:rPr>
              <w:t xml:space="preserve"> için Servet Akaydın İlkokulu</w:t>
            </w:r>
            <w:r w:rsidR="001951AE">
              <w:rPr>
                <w:sz w:val="28"/>
                <w:szCs w:val="28"/>
              </w:rPr>
              <w:t>, S</w:t>
            </w:r>
            <w:r w:rsidR="00DC1389">
              <w:rPr>
                <w:sz w:val="28"/>
                <w:szCs w:val="28"/>
              </w:rPr>
              <w:t>ınıf öğretmeni Aynur GÜRSOY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24755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sınıflar</w:t>
            </w:r>
            <w:r w:rsidR="001951AE">
              <w:rPr>
                <w:sz w:val="28"/>
                <w:szCs w:val="28"/>
              </w:rPr>
              <w:t xml:space="preserve"> için Mehmet </w:t>
            </w:r>
            <w:proofErr w:type="spellStart"/>
            <w:r>
              <w:rPr>
                <w:sz w:val="28"/>
                <w:szCs w:val="28"/>
              </w:rPr>
              <w:t>İlgü</w:t>
            </w:r>
            <w:proofErr w:type="spellEnd"/>
            <w:r>
              <w:rPr>
                <w:sz w:val="28"/>
                <w:szCs w:val="28"/>
              </w:rPr>
              <w:t xml:space="preserve"> İlkokulu, Sınıf</w:t>
            </w:r>
            <w:r w:rsidR="001951AE">
              <w:rPr>
                <w:sz w:val="28"/>
                <w:szCs w:val="28"/>
              </w:rPr>
              <w:t xml:space="preserve"> öğretmeni İsmail</w:t>
            </w:r>
            <w:r w:rsidR="00DC1389">
              <w:rPr>
                <w:sz w:val="28"/>
                <w:szCs w:val="28"/>
              </w:rPr>
              <w:t xml:space="preserve"> Kazım ÖZEN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24755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sınıflar</w:t>
            </w:r>
            <w:r w:rsidR="001951AE">
              <w:rPr>
                <w:sz w:val="28"/>
                <w:szCs w:val="28"/>
              </w:rPr>
              <w:t xml:space="preserve"> için Sümer </w:t>
            </w:r>
            <w:r>
              <w:rPr>
                <w:sz w:val="28"/>
                <w:szCs w:val="28"/>
              </w:rPr>
              <w:t>Ortaokulu, Türkçe</w:t>
            </w:r>
            <w:r w:rsidR="001951AE">
              <w:rPr>
                <w:sz w:val="28"/>
                <w:szCs w:val="28"/>
              </w:rPr>
              <w:t xml:space="preserve"> Öğretmeni Sami BAKIR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DC1389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.sınıflar</w:t>
            </w:r>
            <w:r w:rsidR="001951AE">
              <w:rPr>
                <w:sz w:val="28"/>
                <w:szCs w:val="28"/>
              </w:rPr>
              <w:t xml:space="preserve"> için Refika </w:t>
            </w:r>
            <w:proofErr w:type="spellStart"/>
            <w:r w:rsidR="001951AE">
              <w:rPr>
                <w:sz w:val="28"/>
                <w:szCs w:val="28"/>
              </w:rPr>
              <w:t>Küçükçalık</w:t>
            </w:r>
            <w:proofErr w:type="spellEnd"/>
            <w:r w:rsidR="001951AE">
              <w:rPr>
                <w:sz w:val="28"/>
                <w:szCs w:val="28"/>
              </w:rPr>
              <w:t xml:space="preserve"> Ortaokulu, Türkçe Öğretmeni Nurgül ŞİMŞEK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24755">
            <w:pPr>
              <w:rPr>
                <w:sz w:val="28"/>
                <w:szCs w:val="28"/>
              </w:rPr>
            </w:pPr>
            <w:r w:rsidRPr="00C454A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sınıflar</w:t>
            </w:r>
            <w:r w:rsidR="001951AE">
              <w:rPr>
                <w:sz w:val="28"/>
                <w:szCs w:val="28"/>
              </w:rPr>
              <w:t xml:space="preserve"> Salih Avgın Paşa Ortaokulu, Türkçe Öğretmeni Nurten BOZDAĞ</w:t>
            </w: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54381">
            <w:pPr>
              <w:rPr>
                <w:sz w:val="28"/>
                <w:szCs w:val="28"/>
              </w:rPr>
            </w:pPr>
          </w:p>
          <w:p w:rsidR="00A54381" w:rsidRDefault="00A54381">
            <w:pPr>
              <w:rPr>
                <w:sz w:val="28"/>
                <w:szCs w:val="28"/>
              </w:rPr>
            </w:pPr>
          </w:p>
        </w:tc>
      </w:tr>
    </w:tbl>
    <w:p w:rsidR="00A54381" w:rsidRDefault="00A54381">
      <w:pPr>
        <w:rPr>
          <w:b/>
          <w:sz w:val="32"/>
          <w:szCs w:val="32"/>
        </w:rPr>
      </w:pPr>
    </w:p>
    <w:p w:rsidR="00A54381" w:rsidRPr="004E4A4A" w:rsidRDefault="00DC1389">
      <w:pPr>
        <w:rPr>
          <w:b/>
          <w:sz w:val="24"/>
          <w:szCs w:val="24"/>
        </w:rPr>
      </w:pPr>
      <w:r w:rsidRPr="004E4A4A">
        <w:rPr>
          <w:b/>
          <w:sz w:val="24"/>
          <w:szCs w:val="24"/>
        </w:rPr>
        <w:t>YARIŞMA ŞARTLARI:</w:t>
      </w:r>
    </w:p>
    <w:p w:rsidR="00680956" w:rsidRDefault="009061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1.Kocasinan İlçe Milli Eğitim Müdürlüğüne bağlı resmi/özel il</w:t>
      </w:r>
      <w:r w:rsidR="00EC25C9">
        <w:rPr>
          <w:rFonts w:ascii="Times New Roman" w:eastAsia="Times New Roman" w:hAnsi="Times New Roman" w:cs="Times New Roman"/>
          <w:sz w:val="28"/>
          <w:szCs w:val="28"/>
        </w:rPr>
        <w:t>kokul öğrencilerinden 2-3-4 ve o</w:t>
      </w:r>
      <w:r w:rsidR="006A4802">
        <w:rPr>
          <w:rFonts w:ascii="Times New Roman" w:eastAsia="Times New Roman" w:hAnsi="Times New Roman" w:cs="Times New Roman"/>
          <w:sz w:val="28"/>
          <w:szCs w:val="28"/>
        </w:rPr>
        <w:t xml:space="preserve">rtaokul/imam hatip ortaokulu </w:t>
      </w:r>
      <w:r w:rsidR="00DC1389">
        <w:rPr>
          <w:rFonts w:ascii="Times New Roman" w:eastAsia="Times New Roman" w:hAnsi="Times New Roman" w:cs="Times New Roman"/>
          <w:sz w:val="28"/>
          <w:szCs w:val="28"/>
        </w:rPr>
        <w:t>öğrenci</w:t>
      </w:r>
      <w:r>
        <w:rPr>
          <w:rFonts w:ascii="Times New Roman" w:eastAsia="Times New Roman" w:hAnsi="Times New Roman" w:cs="Times New Roman"/>
          <w:sz w:val="28"/>
          <w:szCs w:val="28"/>
        </w:rPr>
        <w:t>lerinden 5-6-7 sınıflarda eğitim</w:t>
      </w:r>
      <w:r w:rsidR="002D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82">
        <w:rPr>
          <w:rFonts w:ascii="Times New Roman" w:eastAsia="Times New Roman" w:hAnsi="Times New Roman" w:cs="Times New Roman"/>
          <w:sz w:val="28"/>
          <w:szCs w:val="28"/>
        </w:rPr>
        <w:t xml:space="preserve">öğretim gören gönüllü </w:t>
      </w:r>
      <w:r w:rsidR="00905AAE">
        <w:rPr>
          <w:rFonts w:ascii="Times New Roman" w:eastAsia="Times New Roman" w:hAnsi="Times New Roman" w:cs="Times New Roman"/>
          <w:sz w:val="28"/>
          <w:szCs w:val="28"/>
        </w:rPr>
        <w:t>öğrenciler yarışmaya</w:t>
      </w:r>
      <w:r w:rsidR="00DC1389">
        <w:rPr>
          <w:rFonts w:ascii="Times New Roman" w:eastAsia="Times New Roman" w:hAnsi="Times New Roman" w:cs="Times New Roman"/>
          <w:sz w:val="28"/>
          <w:szCs w:val="28"/>
        </w:rPr>
        <w:t xml:space="preserve"> katılabilir.</w:t>
      </w:r>
    </w:p>
    <w:p w:rsidR="00BB65EC" w:rsidRDefault="009A031A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 xml:space="preserve">. Yarışmada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okunacak kitaplar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 xml:space="preserve">, ilçe milli eğitim müdürlüğünce oluşturulan kitap seçme ve yarışma komisyonu tarafından seçilmiştir. </w:t>
      </w:r>
    </w:p>
    <w:p w:rsidR="00BB65EC" w:rsidRDefault="00BB65EC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>Öğrencilere</w:t>
      </w:r>
      <w:r w:rsidR="008B72F9">
        <w:rPr>
          <w:rFonts w:ascii="Times New Roman" w:eastAsia="Times New Roman" w:hAnsi="Times New Roman" w:cs="Times New Roman"/>
          <w:sz w:val="28"/>
          <w:szCs w:val="28"/>
        </w:rPr>
        <w:t xml:space="preserve"> her sınıf </w:t>
      </w:r>
      <w:r w:rsidR="002D2FD2">
        <w:rPr>
          <w:rFonts w:ascii="Times New Roman" w:eastAsia="Times New Roman" w:hAnsi="Times New Roman" w:cs="Times New Roman"/>
          <w:sz w:val="28"/>
          <w:szCs w:val="28"/>
        </w:rPr>
        <w:t xml:space="preserve">seviyesinde Kocasinan </w:t>
      </w:r>
      <w:r w:rsidR="003A7A36">
        <w:rPr>
          <w:rFonts w:ascii="Times New Roman" w:eastAsia="Times New Roman" w:hAnsi="Times New Roman" w:cs="Times New Roman"/>
          <w:sz w:val="28"/>
          <w:szCs w:val="28"/>
        </w:rPr>
        <w:t xml:space="preserve">okuyor projesinde ve kitap okuma </w:t>
      </w:r>
      <w:proofErr w:type="gramStart"/>
      <w:r w:rsidR="003A7A36">
        <w:rPr>
          <w:rFonts w:ascii="Times New Roman" w:eastAsia="Times New Roman" w:hAnsi="Times New Roman" w:cs="Times New Roman"/>
          <w:sz w:val="28"/>
          <w:szCs w:val="28"/>
        </w:rPr>
        <w:t xml:space="preserve">yarışı </w:t>
      </w:r>
      <w:r w:rsidR="002D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A36">
        <w:rPr>
          <w:rFonts w:ascii="Times New Roman" w:eastAsia="Times New Roman" w:hAnsi="Times New Roman" w:cs="Times New Roman"/>
          <w:sz w:val="28"/>
          <w:szCs w:val="28"/>
        </w:rPr>
        <w:t>şartnamesinde</w:t>
      </w:r>
      <w:proofErr w:type="gramEnd"/>
      <w:r w:rsidR="003A7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2F9">
        <w:rPr>
          <w:rFonts w:ascii="Times New Roman" w:eastAsia="Times New Roman" w:hAnsi="Times New Roman" w:cs="Times New Roman"/>
          <w:sz w:val="28"/>
          <w:szCs w:val="28"/>
        </w:rPr>
        <w:t xml:space="preserve"> belirtilen kitaplardan dört adet sınav yapılacaktır.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A45" w:rsidRDefault="00BB65EC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>Sınavların tamamı internet üzerinden çevrimiçi olarak yapılacaktır.</w:t>
      </w:r>
    </w:p>
    <w:p w:rsidR="00680956" w:rsidRDefault="00BB65EC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. Sınavlara katılacak öğrenciler, okumaları gereken </w:t>
      </w:r>
      <w:r w:rsidR="00242990">
        <w:rPr>
          <w:rFonts w:ascii="Times New Roman" w:eastAsia="Times New Roman" w:hAnsi="Times New Roman" w:cs="Times New Roman"/>
          <w:sz w:val="28"/>
          <w:szCs w:val="28"/>
        </w:rPr>
        <w:t>kitapları istedikleri</w:t>
      </w:r>
      <w:r w:rsidR="00CB6868">
        <w:rPr>
          <w:rFonts w:ascii="Times New Roman" w:eastAsia="Times New Roman" w:hAnsi="Times New Roman" w:cs="Times New Roman"/>
          <w:sz w:val="28"/>
          <w:szCs w:val="28"/>
        </w:rPr>
        <w:t xml:space="preserve"> herhangi bir yerden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kendileri temin edecektir.</w:t>
      </w:r>
    </w:p>
    <w:p w:rsidR="00154A45" w:rsidRDefault="00BB65EC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 xml:space="preserve"> “Kocasinan</w:t>
      </w:r>
      <w:r w:rsidR="000D1A7E">
        <w:rPr>
          <w:rFonts w:ascii="Times New Roman" w:eastAsia="Times New Roman" w:hAnsi="Times New Roman" w:cs="Times New Roman"/>
          <w:sz w:val="28"/>
          <w:szCs w:val="28"/>
        </w:rPr>
        <w:t xml:space="preserve"> Okuyor” kitap okuma yarışması </w:t>
      </w:r>
      <w:r w:rsidR="00491A9F">
        <w:rPr>
          <w:rFonts w:ascii="Times New Roman" w:eastAsia="Times New Roman" w:hAnsi="Times New Roman" w:cs="Times New Roman"/>
          <w:sz w:val="28"/>
          <w:szCs w:val="28"/>
        </w:rPr>
        <w:t>dört aşamalı</w:t>
      </w:r>
      <w:r w:rsidR="00154A45">
        <w:rPr>
          <w:rFonts w:ascii="Times New Roman" w:eastAsia="Times New Roman" w:hAnsi="Times New Roman" w:cs="Times New Roman"/>
          <w:sz w:val="28"/>
          <w:szCs w:val="28"/>
        </w:rPr>
        <w:t xml:space="preserve"> bir yarışmadır.</w:t>
      </w:r>
    </w:p>
    <w:p w:rsidR="00680956" w:rsidRDefault="00BB65EC" w:rsidP="00154A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51D54">
        <w:rPr>
          <w:rFonts w:ascii="Times New Roman" w:eastAsia="Times New Roman" w:hAnsi="Times New Roman" w:cs="Times New Roman"/>
          <w:sz w:val="28"/>
          <w:szCs w:val="28"/>
        </w:rPr>
        <w:t>.Sınavlara katılacağı beyan ed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en öğrenci, her s</w:t>
      </w:r>
      <w:r w:rsidR="00B215C6">
        <w:rPr>
          <w:rFonts w:ascii="Times New Roman" w:eastAsia="Times New Roman" w:hAnsi="Times New Roman" w:cs="Times New Roman"/>
          <w:sz w:val="28"/>
          <w:szCs w:val="28"/>
        </w:rPr>
        <w:t xml:space="preserve">ınıf düzeyinde mart, nisan ve mayıs aylarında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yapılacak olan toplam dört adet sınavın hepsine girmiş olmalıdır.</w:t>
      </w:r>
    </w:p>
    <w:p w:rsidR="00680956" w:rsidRDefault="00BB65EC" w:rsidP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484B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Sınavlar</w:t>
      </w:r>
      <w:r w:rsidR="00851D54">
        <w:rPr>
          <w:rFonts w:ascii="Times New Roman" w:eastAsia="Times New Roman" w:hAnsi="Times New Roman" w:cs="Times New Roman"/>
          <w:sz w:val="28"/>
          <w:szCs w:val="28"/>
        </w:rPr>
        <w:t xml:space="preserve"> için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="006809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http://kocasinan.meb.gov.tr</w:t>
        </w:r>
      </w:hyperlink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adresinden “</w:t>
      </w:r>
      <w:r w:rsidR="00680956" w:rsidRPr="00C454A1">
        <w:rPr>
          <w:rFonts w:ascii="Times New Roman" w:eastAsia="Times New Roman" w:hAnsi="Times New Roman" w:cs="Times New Roman"/>
          <w:b/>
          <w:sz w:val="28"/>
          <w:szCs w:val="28"/>
        </w:rPr>
        <w:t>Kocasinan okuyor”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linkine </w:t>
      </w:r>
      <w:r w:rsidR="00491A9F">
        <w:rPr>
          <w:rFonts w:ascii="Times New Roman" w:eastAsia="Times New Roman" w:hAnsi="Times New Roman" w:cs="Times New Roman"/>
          <w:sz w:val="28"/>
          <w:szCs w:val="28"/>
        </w:rPr>
        <w:t>giren öğrenci</w:t>
      </w:r>
      <w:r w:rsidR="00851D54">
        <w:rPr>
          <w:rFonts w:ascii="Times New Roman" w:eastAsia="Times New Roman" w:hAnsi="Times New Roman" w:cs="Times New Roman"/>
          <w:sz w:val="28"/>
          <w:szCs w:val="28"/>
        </w:rPr>
        <w:t>ler</w:t>
      </w:r>
      <w:r w:rsidR="00491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önce kendi okullarını bulacaklar. Okul bulunduktan sonra okul numarası </w:t>
      </w:r>
      <w:r w:rsidR="00E8793D">
        <w:rPr>
          <w:rFonts w:ascii="Times New Roman" w:eastAsia="Times New Roman" w:hAnsi="Times New Roman" w:cs="Times New Roman"/>
          <w:sz w:val="28"/>
          <w:szCs w:val="28"/>
        </w:rPr>
        <w:t>yazarak ve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kendilerine okul idaresince verilen şifre ile sisteme giriş </w:t>
      </w:r>
      <w:r w:rsidR="00E8793D">
        <w:rPr>
          <w:rFonts w:ascii="Times New Roman" w:eastAsia="Times New Roman" w:hAnsi="Times New Roman" w:cs="Times New Roman"/>
          <w:sz w:val="28"/>
          <w:szCs w:val="28"/>
        </w:rPr>
        <w:t>yaparak sınavla</w:t>
      </w:r>
      <w:r w:rsidR="0063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93D">
        <w:rPr>
          <w:rFonts w:ascii="Times New Roman" w:eastAsia="Times New Roman" w:hAnsi="Times New Roman" w:cs="Times New Roman"/>
          <w:sz w:val="28"/>
          <w:szCs w:val="28"/>
        </w:rPr>
        <w:t>ilgili sorulara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ulaşabileceklerdir. </w:t>
      </w:r>
    </w:p>
    <w:p w:rsidR="006641E5" w:rsidRDefault="00BB65EC" w:rsidP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7721F">
        <w:rPr>
          <w:rFonts w:ascii="Times New Roman" w:eastAsia="Times New Roman" w:hAnsi="Times New Roman" w:cs="Times New Roman"/>
          <w:sz w:val="28"/>
          <w:szCs w:val="28"/>
        </w:rPr>
        <w:t>. S</w:t>
      </w:r>
      <w:r w:rsidR="006641E5">
        <w:rPr>
          <w:rFonts w:ascii="Times New Roman" w:eastAsia="Times New Roman" w:hAnsi="Times New Roman" w:cs="Times New Roman"/>
          <w:sz w:val="28"/>
          <w:szCs w:val="28"/>
        </w:rPr>
        <w:t>ınava</w:t>
      </w:r>
      <w:r w:rsidR="00D3529F">
        <w:rPr>
          <w:rFonts w:ascii="Times New Roman" w:eastAsia="Times New Roman" w:hAnsi="Times New Roman" w:cs="Times New Roman"/>
          <w:sz w:val="28"/>
          <w:szCs w:val="28"/>
        </w:rPr>
        <w:t xml:space="preserve"> her öğrenci kendi sınıf</w:t>
      </w:r>
      <w:r w:rsidR="006641E5">
        <w:rPr>
          <w:rFonts w:ascii="Times New Roman" w:eastAsia="Times New Roman" w:hAnsi="Times New Roman" w:cs="Times New Roman"/>
          <w:sz w:val="28"/>
          <w:szCs w:val="28"/>
        </w:rPr>
        <w:t xml:space="preserve"> düzeyinde</w:t>
      </w:r>
      <w:r w:rsidR="00ED2461">
        <w:rPr>
          <w:rFonts w:ascii="Times New Roman" w:eastAsia="Times New Roman" w:hAnsi="Times New Roman" w:cs="Times New Roman"/>
          <w:sz w:val="28"/>
          <w:szCs w:val="28"/>
        </w:rPr>
        <w:t xml:space="preserve"> sınav takviminde belirlenen</w:t>
      </w:r>
      <w:r w:rsidR="006641E5">
        <w:rPr>
          <w:rFonts w:ascii="Times New Roman" w:eastAsia="Times New Roman" w:hAnsi="Times New Roman" w:cs="Times New Roman"/>
          <w:sz w:val="28"/>
          <w:szCs w:val="28"/>
        </w:rPr>
        <w:t xml:space="preserve"> saat diliminin herhangi bir diliminde </w:t>
      </w:r>
      <w:r w:rsidR="003546AC">
        <w:rPr>
          <w:rFonts w:ascii="Times New Roman" w:eastAsia="Times New Roman" w:hAnsi="Times New Roman" w:cs="Times New Roman"/>
          <w:sz w:val="28"/>
          <w:szCs w:val="28"/>
        </w:rPr>
        <w:t>girilebilir. Sınav öğrenci tarafından başlatıldığında süre otomatik işlemeye başlayacaktır.</w:t>
      </w:r>
    </w:p>
    <w:p w:rsidR="0044162D" w:rsidRDefault="0002349F" w:rsidP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. Sınavlar</w:t>
      </w:r>
      <w:r w:rsidR="007D19FC">
        <w:rPr>
          <w:rFonts w:ascii="Times New Roman" w:eastAsia="Times New Roman" w:hAnsi="Times New Roman" w:cs="Times New Roman"/>
          <w:sz w:val="28"/>
          <w:szCs w:val="28"/>
        </w:rPr>
        <w:t xml:space="preserve"> 15’er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 xml:space="preserve"> sorudan ve çoktan seçmeli olarak yapılacak, yanlış cevap doğru cevabı etkilemeyecek ve her sınavın süresi 30 dakika olacaktır.</w:t>
      </w:r>
    </w:p>
    <w:p w:rsidR="004A0D83" w:rsidRDefault="0002349F" w:rsidP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A0D83">
        <w:rPr>
          <w:rFonts w:ascii="Times New Roman" w:eastAsia="Times New Roman" w:hAnsi="Times New Roman" w:cs="Times New Roman"/>
          <w:sz w:val="28"/>
          <w:szCs w:val="28"/>
        </w:rPr>
        <w:t xml:space="preserve">. Sistemden sınava </w:t>
      </w:r>
      <w:r w:rsidR="00C56B8A">
        <w:rPr>
          <w:rFonts w:ascii="Times New Roman" w:eastAsia="Times New Roman" w:hAnsi="Times New Roman" w:cs="Times New Roman"/>
          <w:sz w:val="28"/>
          <w:szCs w:val="28"/>
        </w:rPr>
        <w:t xml:space="preserve">giriş yapıp sınavı başlattıktan </w:t>
      </w:r>
      <w:r w:rsidR="004A0D83">
        <w:rPr>
          <w:rFonts w:ascii="Times New Roman" w:eastAsia="Times New Roman" w:hAnsi="Times New Roman" w:cs="Times New Roman"/>
          <w:sz w:val="28"/>
          <w:szCs w:val="28"/>
        </w:rPr>
        <w:t xml:space="preserve">sonra sınav tamamlanmadan sistemden çıkış yapılmamalıdır. </w:t>
      </w:r>
    </w:p>
    <w:p w:rsidR="004A0D83" w:rsidRDefault="0002349F" w:rsidP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A0D83">
        <w:rPr>
          <w:rFonts w:ascii="Times New Roman" w:eastAsia="Times New Roman" w:hAnsi="Times New Roman" w:cs="Times New Roman"/>
          <w:sz w:val="28"/>
          <w:szCs w:val="28"/>
        </w:rPr>
        <w:t xml:space="preserve">. Sistemden kopma </w:t>
      </w:r>
      <w:r w:rsidR="00E84626">
        <w:rPr>
          <w:rFonts w:ascii="Times New Roman" w:eastAsia="Times New Roman" w:hAnsi="Times New Roman" w:cs="Times New Roman"/>
          <w:sz w:val="28"/>
          <w:szCs w:val="28"/>
        </w:rPr>
        <w:t>yâda</w:t>
      </w:r>
      <w:r w:rsidR="004A0D83">
        <w:rPr>
          <w:rFonts w:ascii="Times New Roman" w:eastAsia="Times New Roman" w:hAnsi="Times New Roman" w:cs="Times New Roman"/>
          <w:sz w:val="28"/>
          <w:szCs w:val="28"/>
        </w:rPr>
        <w:t xml:space="preserve"> internet bağlantısı </w:t>
      </w:r>
      <w:proofErr w:type="spellStart"/>
      <w:r w:rsidR="004A0D83">
        <w:rPr>
          <w:rFonts w:ascii="Times New Roman" w:eastAsia="Times New Roman" w:hAnsi="Times New Roman" w:cs="Times New Roman"/>
          <w:sz w:val="28"/>
          <w:szCs w:val="28"/>
        </w:rPr>
        <w:t>vs</w:t>
      </w:r>
      <w:proofErr w:type="spellEnd"/>
      <w:r w:rsidR="004A0D83">
        <w:rPr>
          <w:rFonts w:ascii="Times New Roman" w:eastAsia="Times New Roman" w:hAnsi="Times New Roman" w:cs="Times New Roman"/>
          <w:sz w:val="28"/>
          <w:szCs w:val="28"/>
        </w:rPr>
        <w:t xml:space="preserve"> teknik sorunlar yaşanması halinde sisteme tekrar giriş yapılarak sınava kalınan yerden devam edilebilir. </w:t>
      </w:r>
      <w:r w:rsidR="00A7192E">
        <w:rPr>
          <w:rFonts w:ascii="Times New Roman" w:eastAsia="Times New Roman" w:hAnsi="Times New Roman" w:cs="Times New Roman"/>
          <w:sz w:val="28"/>
          <w:szCs w:val="28"/>
        </w:rPr>
        <w:t>(ekte belirtilen sınav saatleri içinde olması kaydıyla)</w:t>
      </w:r>
    </w:p>
    <w:p w:rsidR="0044162D" w:rsidRDefault="00680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49F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 Kitaplar sınav takvimindeki sırayla okunacaktır. Her kitabın okunmasının ardından, komisyon tarafından oluşturulan sorula</w:t>
      </w:r>
      <w:r w:rsidR="003930FF">
        <w:rPr>
          <w:rFonts w:ascii="Times New Roman" w:eastAsia="Times New Roman" w:hAnsi="Times New Roman" w:cs="Times New Roman"/>
          <w:sz w:val="28"/>
          <w:szCs w:val="28"/>
        </w:rPr>
        <w:t xml:space="preserve">rdan müteşekkil on beşer sorudan </w:t>
      </w:r>
      <w:r w:rsidR="00786598">
        <w:rPr>
          <w:rFonts w:ascii="Times New Roman" w:eastAsia="Times New Roman" w:hAnsi="Times New Roman" w:cs="Times New Roman"/>
          <w:sz w:val="28"/>
          <w:szCs w:val="28"/>
        </w:rPr>
        <w:t>oluşan 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otuzar dakikalık</w:t>
      </w:r>
      <w:r w:rsidR="00393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98">
        <w:rPr>
          <w:rFonts w:ascii="Times New Roman" w:eastAsia="Times New Roman" w:hAnsi="Times New Roman" w:cs="Times New Roman"/>
          <w:sz w:val="28"/>
          <w:szCs w:val="28"/>
        </w:rPr>
        <w:t>süreli sınavlar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yapılacaktır. </w:t>
      </w:r>
    </w:p>
    <w:p w:rsidR="00A54381" w:rsidRDefault="000234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80956">
        <w:rPr>
          <w:rFonts w:ascii="Times New Roman" w:eastAsia="Times New Roman" w:hAnsi="Times New Roman" w:cs="Times New Roman"/>
          <w:sz w:val="28"/>
          <w:szCs w:val="28"/>
        </w:rPr>
        <w:t>. Öğrenciler yarışma sonunda bireysel olarak değerlendirilecektir</w:t>
      </w:r>
    </w:p>
    <w:p w:rsidR="0044162D" w:rsidRPr="004E1998" w:rsidRDefault="00023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E0E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0EC9" w:rsidRPr="004E1998">
        <w:rPr>
          <w:rFonts w:ascii="Times New Roman" w:eastAsia="Times New Roman" w:hAnsi="Times New Roman" w:cs="Times New Roman"/>
          <w:b/>
          <w:sz w:val="28"/>
          <w:szCs w:val="28"/>
        </w:rPr>
        <w:t>Okunan dört kitaptan alınan puanları</w:t>
      </w:r>
      <w:r w:rsidR="004E1998">
        <w:rPr>
          <w:rFonts w:ascii="Times New Roman" w:eastAsia="Times New Roman" w:hAnsi="Times New Roman" w:cs="Times New Roman"/>
          <w:b/>
          <w:sz w:val="28"/>
          <w:szCs w:val="28"/>
        </w:rPr>
        <w:t xml:space="preserve">n aritmetik ortalaması ile </w:t>
      </w:r>
      <w:r w:rsidR="001E0EC9" w:rsidRPr="004E1998">
        <w:rPr>
          <w:rFonts w:ascii="Times New Roman" w:eastAsia="Times New Roman" w:hAnsi="Times New Roman" w:cs="Times New Roman"/>
          <w:b/>
          <w:sz w:val="28"/>
          <w:szCs w:val="28"/>
        </w:rPr>
        <w:t xml:space="preserve">her sınıf seviyesinde ilk </w:t>
      </w:r>
      <w:r w:rsidR="004A0D83" w:rsidRPr="004E1998">
        <w:rPr>
          <w:rFonts w:ascii="Times New Roman" w:eastAsia="Times New Roman" w:hAnsi="Times New Roman" w:cs="Times New Roman"/>
          <w:b/>
          <w:sz w:val="28"/>
          <w:szCs w:val="28"/>
        </w:rPr>
        <w:t>üç dereceye</w:t>
      </w:r>
      <w:r w:rsidR="004A4FEF" w:rsidRPr="004E1998">
        <w:rPr>
          <w:rFonts w:ascii="Times New Roman" w:eastAsia="Times New Roman" w:hAnsi="Times New Roman" w:cs="Times New Roman"/>
          <w:b/>
          <w:sz w:val="28"/>
          <w:szCs w:val="28"/>
        </w:rPr>
        <w:t xml:space="preserve"> girenler </w:t>
      </w:r>
      <w:r w:rsidR="001E0EC9" w:rsidRPr="004E1998">
        <w:rPr>
          <w:rFonts w:ascii="Times New Roman" w:eastAsia="Times New Roman" w:hAnsi="Times New Roman" w:cs="Times New Roman"/>
          <w:b/>
          <w:sz w:val="28"/>
          <w:szCs w:val="28"/>
        </w:rPr>
        <w:t>belirlenecektir.</w:t>
      </w:r>
    </w:p>
    <w:p w:rsidR="00547F7E" w:rsidRDefault="000234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416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389">
        <w:rPr>
          <w:rFonts w:ascii="Times New Roman" w:eastAsia="Times New Roman" w:hAnsi="Times New Roman" w:cs="Times New Roman"/>
          <w:sz w:val="28"/>
          <w:szCs w:val="28"/>
        </w:rPr>
        <w:t>Sına</w:t>
      </w:r>
      <w:r w:rsidR="00EA34EB">
        <w:rPr>
          <w:rFonts w:ascii="Times New Roman" w:eastAsia="Times New Roman" w:hAnsi="Times New Roman" w:cs="Times New Roman"/>
          <w:sz w:val="28"/>
          <w:szCs w:val="28"/>
        </w:rPr>
        <w:t xml:space="preserve">v sonuçları aynı gün içinde </w:t>
      </w:r>
      <w:r w:rsidR="009A031A">
        <w:rPr>
          <w:rFonts w:ascii="Times New Roman" w:eastAsia="Times New Roman" w:hAnsi="Times New Roman" w:cs="Times New Roman"/>
          <w:sz w:val="28"/>
          <w:szCs w:val="28"/>
        </w:rPr>
        <w:t xml:space="preserve"> saat 21.00 </w:t>
      </w:r>
      <w:proofErr w:type="gramStart"/>
      <w:r w:rsidR="009A031A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gramEnd"/>
      <w:r w:rsidR="009A031A">
        <w:rPr>
          <w:rFonts w:ascii="Times New Roman" w:eastAsia="Times New Roman" w:hAnsi="Times New Roman" w:cs="Times New Roman"/>
          <w:sz w:val="28"/>
          <w:szCs w:val="28"/>
        </w:rPr>
        <w:t xml:space="preserve"> sonra </w:t>
      </w:r>
      <w:r w:rsidR="004529A1">
        <w:rPr>
          <w:rFonts w:ascii="Times New Roman" w:eastAsia="Times New Roman" w:hAnsi="Times New Roman" w:cs="Times New Roman"/>
          <w:sz w:val="28"/>
          <w:szCs w:val="28"/>
        </w:rPr>
        <w:t>sınav yapılan linkten öğrenilebilecektir.</w:t>
      </w:r>
      <w:r w:rsidR="00633C05" w:rsidRPr="0063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C05">
        <w:rPr>
          <w:rFonts w:ascii="Times New Roman" w:eastAsia="Times New Roman" w:hAnsi="Times New Roman" w:cs="Times New Roman"/>
          <w:sz w:val="28"/>
          <w:szCs w:val="28"/>
        </w:rPr>
        <w:t xml:space="preserve">Sonuçlar  </w:t>
      </w:r>
      <w:hyperlink r:id="rId8">
        <w:r w:rsidR="00633C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http://kocasinan.meb.gov.tr</w:t>
        </w:r>
      </w:hyperlink>
      <w:r w:rsidR="00633C05">
        <w:rPr>
          <w:rFonts w:ascii="Times New Roman" w:eastAsia="Times New Roman" w:hAnsi="Times New Roman" w:cs="Times New Roman"/>
          <w:sz w:val="28"/>
          <w:szCs w:val="28"/>
        </w:rPr>
        <w:t xml:space="preserve"> adresinden “Kocasinan okuyor” linkine giren öğrenci ö</w:t>
      </w:r>
      <w:r w:rsidR="0024642E">
        <w:rPr>
          <w:rFonts w:ascii="Times New Roman" w:eastAsia="Times New Roman" w:hAnsi="Times New Roman" w:cs="Times New Roman"/>
          <w:sz w:val="28"/>
          <w:szCs w:val="28"/>
        </w:rPr>
        <w:t>nce kendi okullarını bulacaklar, o</w:t>
      </w:r>
      <w:r w:rsidR="00633C05">
        <w:rPr>
          <w:rFonts w:ascii="Times New Roman" w:eastAsia="Times New Roman" w:hAnsi="Times New Roman" w:cs="Times New Roman"/>
          <w:sz w:val="28"/>
          <w:szCs w:val="28"/>
        </w:rPr>
        <w:t xml:space="preserve">kul bulunduktan sonra okul numarası </w:t>
      </w:r>
      <w:r w:rsidR="004A4FEF">
        <w:rPr>
          <w:rFonts w:ascii="Times New Roman" w:eastAsia="Times New Roman" w:hAnsi="Times New Roman" w:cs="Times New Roman"/>
          <w:sz w:val="28"/>
          <w:szCs w:val="28"/>
        </w:rPr>
        <w:t>yazarak ve</w:t>
      </w:r>
      <w:r w:rsidR="00633C05">
        <w:rPr>
          <w:rFonts w:ascii="Times New Roman" w:eastAsia="Times New Roman" w:hAnsi="Times New Roman" w:cs="Times New Roman"/>
          <w:sz w:val="28"/>
          <w:szCs w:val="28"/>
        </w:rPr>
        <w:t xml:space="preserve"> kendilerine okul idaresince verilen şifre ile sisteme giriş </w:t>
      </w:r>
      <w:r w:rsidR="004A4FEF">
        <w:rPr>
          <w:rFonts w:ascii="Times New Roman" w:eastAsia="Times New Roman" w:hAnsi="Times New Roman" w:cs="Times New Roman"/>
          <w:sz w:val="28"/>
          <w:szCs w:val="28"/>
        </w:rPr>
        <w:t>yaparak sınav</w:t>
      </w:r>
      <w:r w:rsidR="007C1308">
        <w:rPr>
          <w:rFonts w:ascii="Times New Roman" w:eastAsia="Times New Roman" w:hAnsi="Times New Roman" w:cs="Times New Roman"/>
          <w:sz w:val="28"/>
          <w:szCs w:val="28"/>
        </w:rPr>
        <w:t xml:space="preserve"> sonucu linkine tıklayarak bireysel sınav sonucuna </w:t>
      </w:r>
      <w:r w:rsidR="00633C05">
        <w:rPr>
          <w:rFonts w:ascii="Times New Roman" w:eastAsia="Times New Roman" w:hAnsi="Times New Roman" w:cs="Times New Roman"/>
          <w:sz w:val="28"/>
          <w:szCs w:val="28"/>
        </w:rPr>
        <w:t>ulaşabileceklerdir.</w:t>
      </w:r>
    </w:p>
    <w:p w:rsidR="001E0EC9" w:rsidRDefault="000234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E0EC9">
        <w:rPr>
          <w:rFonts w:ascii="Times New Roman" w:eastAsia="Times New Roman" w:hAnsi="Times New Roman" w:cs="Times New Roman"/>
          <w:sz w:val="28"/>
          <w:szCs w:val="28"/>
        </w:rPr>
        <w:t>. Sınav sonuçları öğrenci bazlı karne biçiminde olacaktır. Sınav sonuçları, analiz raporu olarak gönderilecektir.</w:t>
      </w:r>
    </w:p>
    <w:p w:rsidR="00A54381" w:rsidRDefault="0002349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C1389">
        <w:rPr>
          <w:rFonts w:ascii="Times New Roman" w:eastAsia="Times New Roman" w:hAnsi="Times New Roman" w:cs="Times New Roman"/>
          <w:sz w:val="28"/>
          <w:szCs w:val="28"/>
        </w:rPr>
        <w:t>. Derecelendirme her şubeden öğrencilerden dört sınav sonucunda en çok doğru cevabı verenler arasından belirlenecektir. Eşit sayıda doğru cevabı olan öğrencilerden sınavı en kısa sürede</w:t>
      </w:r>
      <w:r w:rsidR="0017721F">
        <w:rPr>
          <w:rFonts w:ascii="Times New Roman" w:eastAsia="Times New Roman" w:hAnsi="Times New Roman" w:cs="Times New Roman"/>
          <w:sz w:val="28"/>
          <w:szCs w:val="28"/>
        </w:rPr>
        <w:t xml:space="preserve"> bitirenler dereceye girecektir. Bundan dolayı sınavı bitirme süresi ve hızı öğrencilerin dereceye girmeleri için önemlidir.</w:t>
      </w:r>
      <w:r w:rsidR="00DC1389">
        <w:rPr>
          <w:rFonts w:ascii="Times New Roman" w:eastAsia="Times New Roman" w:hAnsi="Times New Roman" w:cs="Times New Roman"/>
          <w:sz w:val="28"/>
          <w:szCs w:val="28"/>
        </w:rPr>
        <w:t xml:space="preserve"> Burada da eşitlik sağlanması halinde yaşı küçük olan öncelikli sayılacaktır.</w:t>
      </w:r>
    </w:p>
    <w:p w:rsidR="00855387" w:rsidRDefault="00855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5387" w:rsidRDefault="00855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5387" w:rsidRDefault="00855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1146" w:rsidRDefault="00C51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4381" w:rsidRPr="004A22F3" w:rsidRDefault="00F8725E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4A22F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</w:t>
      </w:r>
      <w:r w:rsidR="00D630A9" w:rsidRPr="004A22F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</w:t>
      </w:r>
      <w:r w:rsidRPr="004A22F3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6C0B14" w:rsidRPr="004A22F3">
        <w:rPr>
          <w:rFonts w:ascii="Times New Roman" w:eastAsia="Times New Roman" w:hAnsi="Times New Roman" w:cs="Times New Roman"/>
          <w:b/>
          <w:sz w:val="16"/>
          <w:szCs w:val="16"/>
        </w:rPr>
        <w:t xml:space="preserve">YARIŞMADA OKUNACAK </w:t>
      </w:r>
      <w:r w:rsidR="00855387" w:rsidRPr="004A22F3">
        <w:rPr>
          <w:rFonts w:ascii="Times New Roman" w:eastAsia="Times New Roman" w:hAnsi="Times New Roman" w:cs="Times New Roman"/>
          <w:b/>
          <w:sz w:val="16"/>
          <w:szCs w:val="16"/>
        </w:rPr>
        <w:t>KİTAPLAR, YAZARLARI</w:t>
      </w:r>
      <w:r w:rsidR="006C0B14" w:rsidRPr="004A22F3">
        <w:rPr>
          <w:rFonts w:ascii="Times New Roman" w:eastAsia="Times New Roman" w:hAnsi="Times New Roman" w:cs="Times New Roman"/>
          <w:b/>
          <w:sz w:val="16"/>
          <w:szCs w:val="16"/>
        </w:rPr>
        <w:t xml:space="preserve"> VE SINIF SEVİYELERİ</w:t>
      </w:r>
    </w:p>
    <w:tbl>
      <w:tblPr>
        <w:tblStyle w:val="TabloKlavuzu"/>
        <w:tblW w:w="10162" w:type="dxa"/>
        <w:tblLook w:val="04A0" w:firstRow="1" w:lastRow="0" w:firstColumn="1" w:lastColumn="0" w:noHBand="0" w:noVBand="1"/>
      </w:tblPr>
      <w:tblGrid>
        <w:gridCol w:w="695"/>
        <w:gridCol w:w="5386"/>
        <w:gridCol w:w="3241"/>
        <w:gridCol w:w="876"/>
      </w:tblGrid>
      <w:tr w:rsidR="00855387" w:rsidRPr="004A22F3" w:rsidTr="004A22F3">
        <w:trPr>
          <w:trHeight w:val="542"/>
        </w:trPr>
        <w:tc>
          <w:tcPr>
            <w:tcW w:w="695" w:type="dxa"/>
            <w:noWrap/>
            <w:hideMark/>
          </w:tcPr>
          <w:p w:rsidR="005E77D7" w:rsidRPr="004A22F3" w:rsidRDefault="005E77D7" w:rsidP="00504A9D">
            <w:pPr>
              <w:rPr>
                <w:b/>
                <w:bCs/>
                <w:sz w:val="16"/>
                <w:szCs w:val="16"/>
              </w:rPr>
            </w:pPr>
          </w:p>
          <w:p w:rsidR="00855387" w:rsidRPr="004A22F3" w:rsidRDefault="00855387" w:rsidP="00504A9D">
            <w:pPr>
              <w:rPr>
                <w:b/>
                <w:bCs/>
                <w:sz w:val="16"/>
                <w:szCs w:val="16"/>
              </w:rPr>
            </w:pPr>
            <w:r w:rsidRPr="004A22F3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5386" w:type="dxa"/>
            <w:noWrap/>
            <w:hideMark/>
          </w:tcPr>
          <w:p w:rsidR="00855387" w:rsidRPr="004A22F3" w:rsidRDefault="00855387" w:rsidP="00D630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30A9" w:rsidRPr="004A22F3" w:rsidRDefault="00D630A9" w:rsidP="00D630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5387" w:rsidRPr="004A22F3" w:rsidRDefault="00855387" w:rsidP="00D630A9">
            <w:pPr>
              <w:jc w:val="center"/>
              <w:rPr>
                <w:b/>
                <w:bCs/>
                <w:sz w:val="16"/>
                <w:szCs w:val="16"/>
              </w:rPr>
            </w:pPr>
            <w:r w:rsidRPr="004A22F3">
              <w:rPr>
                <w:b/>
                <w:bCs/>
                <w:sz w:val="16"/>
                <w:szCs w:val="16"/>
              </w:rPr>
              <w:t>KİTAP ADI</w:t>
            </w:r>
          </w:p>
        </w:tc>
        <w:tc>
          <w:tcPr>
            <w:tcW w:w="3241" w:type="dxa"/>
            <w:noWrap/>
            <w:hideMark/>
          </w:tcPr>
          <w:p w:rsidR="00855387" w:rsidRPr="004A22F3" w:rsidRDefault="00855387" w:rsidP="00D630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30A9" w:rsidRPr="004A22F3" w:rsidRDefault="00D630A9" w:rsidP="00D630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5387" w:rsidRPr="004A22F3" w:rsidRDefault="00855387" w:rsidP="00D630A9">
            <w:pPr>
              <w:jc w:val="center"/>
              <w:rPr>
                <w:b/>
                <w:bCs/>
                <w:sz w:val="16"/>
                <w:szCs w:val="16"/>
              </w:rPr>
            </w:pPr>
            <w:r w:rsidRPr="004A22F3">
              <w:rPr>
                <w:b/>
                <w:bCs/>
                <w:sz w:val="16"/>
                <w:szCs w:val="16"/>
              </w:rPr>
              <w:t>YAZAR ADI</w:t>
            </w:r>
          </w:p>
        </w:tc>
        <w:tc>
          <w:tcPr>
            <w:tcW w:w="840" w:type="dxa"/>
            <w:noWrap/>
            <w:hideMark/>
          </w:tcPr>
          <w:p w:rsidR="00855387" w:rsidRPr="004A22F3" w:rsidRDefault="00855387" w:rsidP="00504A9D">
            <w:pPr>
              <w:rPr>
                <w:b/>
                <w:bCs/>
                <w:sz w:val="16"/>
                <w:szCs w:val="16"/>
              </w:rPr>
            </w:pPr>
          </w:p>
          <w:p w:rsidR="00855387" w:rsidRPr="004A22F3" w:rsidRDefault="00855387" w:rsidP="00504A9D">
            <w:pPr>
              <w:rPr>
                <w:b/>
                <w:bCs/>
                <w:sz w:val="16"/>
                <w:szCs w:val="16"/>
              </w:rPr>
            </w:pPr>
            <w:r w:rsidRPr="004A22F3">
              <w:rPr>
                <w:b/>
                <w:bCs/>
                <w:sz w:val="16"/>
                <w:szCs w:val="16"/>
              </w:rPr>
              <w:t>SINIF SEVİYESİ</w:t>
            </w:r>
          </w:p>
        </w:tc>
      </w:tr>
      <w:tr w:rsidR="00855387" w:rsidRPr="004A22F3" w:rsidTr="004A22F3">
        <w:trPr>
          <w:trHeight w:val="465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DEDEMİN SİHİRLİ DÜKKÂNI</w:t>
            </w:r>
          </w:p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MİYASE SERTBARUT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</w:t>
            </w:r>
          </w:p>
        </w:tc>
      </w:tr>
      <w:tr w:rsidR="00855387" w:rsidRPr="004A22F3" w:rsidTr="004D5BD9">
        <w:trPr>
          <w:trHeight w:val="390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BİLMİŞ BİTİRMİŞ- BİR BAYRAM SABAHI</w:t>
            </w:r>
          </w:p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NUR İÇÖZÜ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</w:t>
            </w:r>
          </w:p>
        </w:tc>
      </w:tr>
      <w:tr w:rsidR="00855387" w:rsidRPr="004A22F3" w:rsidTr="004D5BD9">
        <w:trPr>
          <w:trHeight w:val="645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HUYSUZ, SAKAR VE YALNIZ BAYKUŞ'UN MONELLO İLKOKULUNDAKİ ANILARI</w:t>
            </w: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ALMİLA AYDIN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</w:t>
            </w:r>
          </w:p>
        </w:tc>
      </w:tr>
      <w:tr w:rsidR="00855387" w:rsidRPr="004A22F3" w:rsidTr="004D5BD9">
        <w:trPr>
          <w:trHeight w:val="615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HUYSUZ, SAKAR VE YALNIZ BAYKUŞ'UN İSOLADAKİ ANILARI</w:t>
            </w: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ALMİLA AYDIN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</w:t>
            </w: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ÇİKOLATA ÜLKESİ</w:t>
            </w: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HURİHAN YILDIRIM KURTARAN 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3</w:t>
            </w:r>
          </w:p>
        </w:tc>
      </w:tr>
      <w:tr w:rsidR="00855387" w:rsidRPr="004A22F3" w:rsidTr="004A22F3">
        <w:trPr>
          <w:trHeight w:val="437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SICAK EKMEK</w:t>
            </w:r>
          </w:p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GÜLTEN DAYIOĞLU</w:t>
            </w:r>
          </w:p>
        </w:tc>
        <w:tc>
          <w:tcPr>
            <w:tcW w:w="840" w:type="dxa"/>
            <w:noWrap/>
            <w:hideMark/>
          </w:tcPr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3</w:t>
            </w:r>
          </w:p>
        </w:tc>
      </w:tr>
      <w:tr w:rsidR="00855387" w:rsidRPr="004A22F3" w:rsidTr="004D5BD9">
        <w:trPr>
          <w:trHeight w:val="390"/>
        </w:trPr>
        <w:tc>
          <w:tcPr>
            <w:tcW w:w="695" w:type="dxa"/>
            <w:noWrap/>
            <w:hideMark/>
          </w:tcPr>
          <w:p w:rsidR="004D5BD9" w:rsidRPr="004A22F3" w:rsidRDefault="004D5BD9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86" w:type="dxa"/>
            <w:noWrap/>
            <w:hideMark/>
          </w:tcPr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CAMBAZ PARASI</w:t>
            </w:r>
          </w:p>
          <w:p w:rsidR="004D5BD9" w:rsidRPr="004A22F3" w:rsidRDefault="004D5BD9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4D5BD9" w:rsidRPr="004A22F3" w:rsidRDefault="004D5BD9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GÜLTEN DAYIOĞLU</w:t>
            </w:r>
          </w:p>
        </w:tc>
        <w:tc>
          <w:tcPr>
            <w:tcW w:w="840" w:type="dxa"/>
            <w:noWrap/>
            <w:hideMark/>
          </w:tcPr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4D5BD9" w:rsidRPr="004A22F3" w:rsidRDefault="004D5BD9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3</w:t>
            </w:r>
          </w:p>
        </w:tc>
      </w:tr>
      <w:tr w:rsidR="00855387" w:rsidRPr="004A22F3" w:rsidTr="004D5BD9">
        <w:trPr>
          <w:trHeight w:val="510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CANI SIKILAN ÇOCUK</w:t>
            </w:r>
          </w:p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DURSUN EGE GÖÇMEN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3</w:t>
            </w:r>
          </w:p>
        </w:tc>
      </w:tr>
      <w:tr w:rsidR="00855387" w:rsidRPr="004A22F3" w:rsidTr="004D5BD9">
        <w:trPr>
          <w:trHeight w:val="435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HAYALLER GEMİSİ</w:t>
            </w: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KORAY AVCI ÇAKMAN           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4</w:t>
            </w:r>
          </w:p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50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YÜZDE YÜZ YERLİ BİR KORSAN </w:t>
            </w:r>
            <w:proofErr w:type="gramStart"/>
            <w:r w:rsidRPr="004A22F3">
              <w:rPr>
                <w:bCs/>
                <w:sz w:val="16"/>
                <w:szCs w:val="16"/>
              </w:rPr>
              <w:t>HİKAYESİ</w:t>
            </w:r>
            <w:proofErr w:type="gramEnd"/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URSUN EGE GÖÇMEN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4</w:t>
            </w:r>
          </w:p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390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SİHİRLİ DÜŞLER KESESİ</w:t>
            </w: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NUR İÇÖZÜ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4</w:t>
            </w:r>
          </w:p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GEZGİN DEDEKTİFLER MACERA PEŞİNDE</w:t>
            </w: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ALMİLA AYDIN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4</w:t>
            </w:r>
          </w:p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KADİM ŞEHRİN ŞİFRELERİ</w:t>
            </w: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ALMİLA AYDIN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5</w:t>
            </w:r>
          </w:p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35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DEDEM NEREDE</w:t>
            </w:r>
          </w:p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HANZADE SERVİ 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5</w:t>
            </w:r>
          </w:p>
        </w:tc>
      </w:tr>
      <w:tr w:rsidR="00855387" w:rsidRPr="004A22F3" w:rsidTr="004D5BD9">
        <w:trPr>
          <w:trHeight w:val="405"/>
        </w:trPr>
        <w:tc>
          <w:tcPr>
            <w:tcW w:w="695" w:type="dxa"/>
            <w:noWrap/>
            <w:hideMark/>
          </w:tcPr>
          <w:p w:rsidR="00981CB5" w:rsidRPr="004A22F3" w:rsidRDefault="00981CB5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386" w:type="dxa"/>
            <w:noWrap/>
            <w:hideMark/>
          </w:tcPr>
          <w:p w:rsidR="00981CB5" w:rsidRPr="004A22F3" w:rsidRDefault="00981CB5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KOZMİK YUMURTA</w:t>
            </w:r>
          </w:p>
        </w:tc>
        <w:tc>
          <w:tcPr>
            <w:tcW w:w="3241" w:type="dxa"/>
            <w:noWrap/>
            <w:hideMark/>
          </w:tcPr>
          <w:p w:rsidR="00981CB5" w:rsidRPr="004A22F3" w:rsidRDefault="00981CB5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TOPRAK IŞIK    </w:t>
            </w:r>
          </w:p>
        </w:tc>
        <w:tc>
          <w:tcPr>
            <w:tcW w:w="840" w:type="dxa"/>
            <w:noWrap/>
            <w:hideMark/>
          </w:tcPr>
          <w:p w:rsidR="00981CB5" w:rsidRPr="004A22F3" w:rsidRDefault="00981CB5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981CB5" w:rsidP="00981CB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        </w:t>
            </w:r>
            <w:r w:rsidR="00855387" w:rsidRPr="004A22F3">
              <w:rPr>
                <w:bCs/>
                <w:sz w:val="16"/>
                <w:szCs w:val="16"/>
              </w:rPr>
              <w:t>5</w:t>
            </w:r>
          </w:p>
          <w:p w:rsidR="00981CB5" w:rsidRPr="004A22F3" w:rsidRDefault="00981CB5" w:rsidP="00981CB5">
            <w:pPr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35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GİZEMLİ SANDIĞIN SAKLADIKLARI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NUR İÇÖZÜ</w:t>
            </w:r>
          </w:p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5</w:t>
            </w:r>
          </w:p>
        </w:tc>
      </w:tr>
      <w:tr w:rsidR="00855387" w:rsidRPr="004A22F3" w:rsidTr="004D5BD9">
        <w:trPr>
          <w:trHeight w:val="435"/>
        </w:trPr>
        <w:tc>
          <w:tcPr>
            <w:tcW w:w="695" w:type="dxa"/>
            <w:noWrap/>
            <w:hideMark/>
          </w:tcPr>
          <w:p w:rsidR="00AE05BF" w:rsidRPr="004A22F3" w:rsidRDefault="00AE05BF" w:rsidP="00AE05BF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UMUT EKENLER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NUR İÇÖZÜ</w:t>
            </w: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6</w:t>
            </w:r>
          </w:p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FADİŞ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GÜLTEN DAYIOĞLU </w:t>
            </w: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6</w:t>
            </w:r>
          </w:p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5387" w:rsidRPr="004A22F3" w:rsidTr="004D5BD9">
        <w:trPr>
          <w:trHeight w:val="390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KOZMİK YUMURTA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OPRAK IŞIK</w:t>
            </w:r>
          </w:p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6</w:t>
            </w:r>
          </w:p>
        </w:tc>
      </w:tr>
      <w:tr w:rsidR="00855387" w:rsidRPr="004A22F3" w:rsidTr="004D5BD9">
        <w:trPr>
          <w:trHeight w:val="390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ÖNÜM ARKAM SAĞIM SOLUM SINAV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NEHİR YARAR</w:t>
            </w:r>
          </w:p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6</w:t>
            </w: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KADİM ŞEHRİN ŞİFRELERİ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ALMİLA AYDIN   </w:t>
            </w:r>
          </w:p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7</w:t>
            </w:r>
          </w:p>
        </w:tc>
      </w:tr>
      <w:tr w:rsidR="00855387" w:rsidRPr="004A22F3" w:rsidTr="004D5BD9">
        <w:trPr>
          <w:trHeight w:val="360"/>
        </w:trPr>
        <w:tc>
          <w:tcPr>
            <w:tcW w:w="695" w:type="dxa"/>
            <w:noWrap/>
            <w:hideMark/>
          </w:tcPr>
          <w:p w:rsidR="00AE05BF" w:rsidRPr="004A22F3" w:rsidRDefault="00AE05BF" w:rsidP="00AE05BF">
            <w:pPr>
              <w:rPr>
                <w:bCs/>
                <w:sz w:val="16"/>
                <w:szCs w:val="16"/>
              </w:rPr>
            </w:pPr>
          </w:p>
          <w:p w:rsidR="00855387" w:rsidRPr="004A22F3" w:rsidRDefault="00DB1922" w:rsidP="00AE05BF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 xml:space="preserve"> </w:t>
            </w:r>
            <w:r w:rsidR="00D445B2" w:rsidRPr="004A22F3">
              <w:rPr>
                <w:bCs/>
                <w:sz w:val="16"/>
                <w:szCs w:val="16"/>
              </w:rPr>
              <w:t xml:space="preserve"> </w:t>
            </w:r>
            <w:r w:rsidR="00855387" w:rsidRPr="004A22F3">
              <w:rPr>
                <w:bCs/>
                <w:sz w:val="16"/>
                <w:szCs w:val="16"/>
              </w:rPr>
              <w:t>22</w:t>
            </w:r>
          </w:p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ÜNSÜZ YOUTUBERİN GÜNLÜĞÜ</w:t>
            </w: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İYASE SERTBARUT</w:t>
            </w: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7</w:t>
            </w:r>
          </w:p>
        </w:tc>
      </w:tr>
      <w:tr w:rsidR="00855387" w:rsidRPr="004A22F3" w:rsidTr="004A22F3">
        <w:trPr>
          <w:trHeight w:val="423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MAVİ YILDIZ</w:t>
            </w:r>
          </w:p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DİLGE GÜNEY</w:t>
            </w: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7</w:t>
            </w:r>
          </w:p>
        </w:tc>
      </w:tr>
      <w:tr w:rsidR="00855387" w:rsidRPr="004A22F3" w:rsidTr="004D5BD9">
        <w:trPr>
          <w:trHeight w:val="420"/>
        </w:trPr>
        <w:tc>
          <w:tcPr>
            <w:tcW w:w="695" w:type="dxa"/>
            <w:noWrap/>
            <w:hideMark/>
          </w:tcPr>
          <w:p w:rsidR="00AE05BF" w:rsidRPr="004A22F3" w:rsidRDefault="00AE05BF" w:rsidP="007C6561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386" w:type="dxa"/>
            <w:noWrap/>
            <w:hideMark/>
          </w:tcPr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7C6561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ESRARENGİZ KELİMELER</w:t>
            </w:r>
          </w:p>
          <w:p w:rsidR="00AE05BF" w:rsidRPr="004A22F3" w:rsidRDefault="00AE05BF" w:rsidP="007C6561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1" w:type="dxa"/>
            <w:noWrap/>
            <w:hideMark/>
          </w:tcPr>
          <w:p w:rsidR="00AE05BF" w:rsidRPr="004A22F3" w:rsidRDefault="00AE05BF" w:rsidP="00D570C5">
            <w:pPr>
              <w:rPr>
                <w:bCs/>
                <w:sz w:val="16"/>
                <w:szCs w:val="16"/>
              </w:rPr>
            </w:pPr>
          </w:p>
          <w:p w:rsidR="00855387" w:rsidRPr="004A22F3" w:rsidRDefault="00855387" w:rsidP="00D570C5">
            <w:pPr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ALMİLA AYDIN</w:t>
            </w:r>
          </w:p>
        </w:tc>
        <w:tc>
          <w:tcPr>
            <w:tcW w:w="840" w:type="dxa"/>
            <w:noWrap/>
            <w:hideMark/>
          </w:tcPr>
          <w:p w:rsidR="00AE05BF" w:rsidRPr="004A22F3" w:rsidRDefault="00AE05BF" w:rsidP="00534D60">
            <w:pPr>
              <w:jc w:val="center"/>
              <w:rPr>
                <w:bCs/>
                <w:sz w:val="16"/>
                <w:szCs w:val="16"/>
              </w:rPr>
            </w:pPr>
          </w:p>
          <w:p w:rsidR="00855387" w:rsidRPr="004A22F3" w:rsidRDefault="00855387" w:rsidP="00534D60">
            <w:pPr>
              <w:jc w:val="center"/>
              <w:rPr>
                <w:bCs/>
                <w:sz w:val="16"/>
                <w:szCs w:val="16"/>
              </w:rPr>
            </w:pPr>
            <w:r w:rsidRPr="004A22F3">
              <w:rPr>
                <w:bCs/>
                <w:sz w:val="16"/>
                <w:szCs w:val="16"/>
              </w:rPr>
              <w:t>7</w:t>
            </w:r>
          </w:p>
        </w:tc>
      </w:tr>
    </w:tbl>
    <w:p w:rsidR="00782AD1" w:rsidRPr="004A22F3" w:rsidRDefault="00782AD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22F3" w:rsidRDefault="00AC57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847B6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36D6B" w:rsidRDefault="004A22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847B6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C57E2" w:rsidRPr="00847B65" w:rsidRDefault="00847B65" w:rsidP="00336D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 </w:t>
      </w:r>
      <w:r w:rsidR="00EB3FF9">
        <w:rPr>
          <w:rFonts w:ascii="Times New Roman" w:eastAsia="Times New Roman" w:hAnsi="Times New Roman" w:cs="Times New Roman"/>
          <w:b/>
          <w:sz w:val="24"/>
          <w:szCs w:val="24"/>
        </w:rPr>
        <w:t>KAPSAMINDA</w:t>
      </w:r>
      <w:r w:rsidR="00336D6B">
        <w:rPr>
          <w:rFonts w:ascii="Times New Roman" w:eastAsia="Times New Roman" w:hAnsi="Times New Roman" w:cs="Times New Roman"/>
          <w:b/>
          <w:sz w:val="24"/>
          <w:szCs w:val="24"/>
        </w:rPr>
        <w:t xml:space="preserve"> OKUNACAK KİTAPLARLA İLGİLİ </w:t>
      </w:r>
      <w:r w:rsidR="00EB3FF9">
        <w:rPr>
          <w:rFonts w:ascii="Times New Roman" w:eastAsia="Times New Roman" w:hAnsi="Times New Roman" w:cs="Times New Roman"/>
          <w:b/>
          <w:sz w:val="24"/>
          <w:szCs w:val="24"/>
        </w:rPr>
        <w:t xml:space="preserve">UYGULANACAK </w:t>
      </w:r>
      <w:r w:rsidR="00EB3FF9" w:rsidRPr="00847B65">
        <w:rPr>
          <w:rFonts w:ascii="Times New Roman" w:eastAsia="Times New Roman" w:hAnsi="Times New Roman" w:cs="Times New Roman"/>
          <w:b/>
          <w:sz w:val="24"/>
          <w:szCs w:val="24"/>
        </w:rPr>
        <w:t>SINAV</w:t>
      </w:r>
      <w:r w:rsidR="00AC57E2" w:rsidRPr="00847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6D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AC57E2" w:rsidRPr="00847B65">
        <w:rPr>
          <w:rFonts w:ascii="Times New Roman" w:eastAsia="Times New Roman" w:hAnsi="Times New Roman" w:cs="Times New Roman"/>
          <w:b/>
          <w:sz w:val="24"/>
          <w:szCs w:val="24"/>
        </w:rPr>
        <w:t>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1"/>
        <w:gridCol w:w="1249"/>
        <w:gridCol w:w="2620"/>
        <w:gridCol w:w="1260"/>
      </w:tblGrid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DEDEMİN SİHİRLİ </w:t>
            </w:r>
            <w:proofErr w:type="gramStart"/>
            <w:r w:rsidRPr="008A2DAB">
              <w:rPr>
                <w:sz w:val="24"/>
                <w:szCs w:val="24"/>
              </w:rPr>
              <w:t>DÜKKANI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10:00</w:t>
            </w:r>
            <w:proofErr w:type="gramEnd"/>
            <w:r w:rsidRPr="008A2DAB">
              <w:rPr>
                <w:sz w:val="24"/>
                <w:szCs w:val="24"/>
              </w:rPr>
              <w:t>-11:30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BILMIS BITIRMIS - BIR BAYRAM SABAHI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10:00</w:t>
            </w:r>
            <w:proofErr w:type="gramEnd"/>
            <w:r w:rsidRPr="008A2DAB">
              <w:rPr>
                <w:sz w:val="24"/>
                <w:szCs w:val="24"/>
              </w:rPr>
              <w:t>-11:30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BAY KUSUN MONELLO ILKOKULUNDAKI ANILARI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02 Mayıs 2021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10:00</w:t>
            </w:r>
            <w:proofErr w:type="gramEnd"/>
            <w:r w:rsidRPr="008A2DAB">
              <w:rPr>
                <w:sz w:val="24"/>
                <w:szCs w:val="24"/>
              </w:rPr>
              <w:t>-11:30</w:t>
            </w:r>
          </w:p>
        </w:tc>
      </w:tr>
      <w:tr w:rsidR="00AC57E2" w:rsidRPr="008A2DAB" w:rsidTr="00F1111B">
        <w:trPr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BAY KUS UN ISOLA DAKI ANILARI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10:00</w:t>
            </w:r>
            <w:proofErr w:type="gramEnd"/>
            <w:r w:rsidRPr="008A2DAB">
              <w:rPr>
                <w:sz w:val="24"/>
                <w:szCs w:val="24"/>
              </w:rPr>
              <w:t>-11:30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ÇIKOLATA ÜLKESI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3.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11:40</w:t>
            </w:r>
            <w:proofErr w:type="gramEnd"/>
            <w:r w:rsidRPr="008A2DAB">
              <w:rPr>
                <w:sz w:val="24"/>
                <w:szCs w:val="24"/>
              </w:rPr>
              <w:t>-13:20</w:t>
            </w:r>
          </w:p>
        </w:tc>
      </w:tr>
      <w:tr w:rsidR="00AC57E2" w:rsidRPr="008A2DAB" w:rsidTr="00F1111B">
        <w:trPr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GELINCIK DIZ.-SICAK EKMEK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3.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11:40</w:t>
            </w:r>
            <w:proofErr w:type="gramEnd"/>
            <w:r w:rsidRPr="008A2DAB">
              <w:rPr>
                <w:sz w:val="24"/>
                <w:szCs w:val="24"/>
              </w:rPr>
              <w:t>-13:20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GELINCIK DIZ.- CAMBAZ PARASI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3.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02 Mayıs 2021 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11:40</w:t>
            </w:r>
            <w:proofErr w:type="gramEnd"/>
            <w:r w:rsidRPr="008A2DAB">
              <w:rPr>
                <w:sz w:val="24"/>
                <w:szCs w:val="24"/>
              </w:rPr>
              <w:t>-13:20</w:t>
            </w:r>
          </w:p>
        </w:tc>
      </w:tr>
      <w:tr w:rsidR="00AC57E2" w:rsidRPr="008A2DAB" w:rsidTr="00F1111B">
        <w:trPr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CANI SIKILAN ÇOCUK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3.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11:40</w:t>
            </w:r>
            <w:proofErr w:type="gramEnd"/>
            <w:r w:rsidRPr="008A2DAB">
              <w:rPr>
                <w:sz w:val="24"/>
                <w:szCs w:val="24"/>
              </w:rPr>
              <w:t>-13:20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HAYALLER GEMİSİ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4.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13:30</w:t>
            </w:r>
            <w:proofErr w:type="gramEnd"/>
            <w:r w:rsidRPr="008A2DAB">
              <w:rPr>
                <w:sz w:val="24"/>
                <w:szCs w:val="24"/>
              </w:rPr>
              <w:t>-15:00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YÜZDE YÜZ YERLI BIR KORSAN HIKAYESI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4.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13:30</w:t>
            </w:r>
            <w:proofErr w:type="gramEnd"/>
            <w:r w:rsidRPr="008A2DAB">
              <w:rPr>
                <w:sz w:val="24"/>
                <w:szCs w:val="24"/>
              </w:rPr>
              <w:t>-15:00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SIHIRLI DÜSLER KESESI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4.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02 Mayıs 2021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13:30</w:t>
            </w:r>
            <w:proofErr w:type="gramEnd"/>
            <w:r w:rsidRPr="008A2DAB">
              <w:rPr>
                <w:sz w:val="24"/>
                <w:szCs w:val="24"/>
              </w:rPr>
              <w:t>-15:00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GEZGIN DEDEK-2 MACERA PESINDE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4.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13:30</w:t>
            </w:r>
            <w:proofErr w:type="gramEnd"/>
            <w:r w:rsidRPr="008A2DAB">
              <w:rPr>
                <w:sz w:val="24"/>
                <w:szCs w:val="24"/>
              </w:rPr>
              <w:t>-15:00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KADİM ŞEHRİN ŞİFRELERİ-</w:t>
            </w:r>
            <w:proofErr w:type="spellStart"/>
            <w:r w:rsidRPr="008A2DAB">
              <w:rPr>
                <w:sz w:val="24"/>
                <w:szCs w:val="24"/>
              </w:rPr>
              <w:t>Almıla</w:t>
            </w:r>
            <w:proofErr w:type="spellEnd"/>
            <w:r w:rsidRPr="008A2DAB">
              <w:rPr>
                <w:sz w:val="24"/>
                <w:szCs w:val="24"/>
              </w:rPr>
              <w:t xml:space="preserve"> Aydın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5.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-17:30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DEDEM NEREDE?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5.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-16:40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KOZMIK YUMURTA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5.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02 Mayıs 2021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-17:30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GIZEMLI SANDIGIN SAKLADIKLARI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5.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-16:40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UMUT EKENLER-Nur </w:t>
            </w:r>
            <w:proofErr w:type="spellStart"/>
            <w:r w:rsidRPr="008A2DAB">
              <w:rPr>
                <w:sz w:val="24"/>
                <w:szCs w:val="24"/>
              </w:rPr>
              <w:t>İçözü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6.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17:40</w:t>
            </w:r>
            <w:proofErr w:type="gramEnd"/>
            <w:r w:rsidRPr="008A2DAB">
              <w:rPr>
                <w:sz w:val="24"/>
                <w:szCs w:val="24"/>
              </w:rPr>
              <w:t>-19:20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GK-FADIS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6.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16:50</w:t>
            </w:r>
            <w:proofErr w:type="gramEnd"/>
            <w:r w:rsidRPr="008A2DAB">
              <w:rPr>
                <w:sz w:val="24"/>
                <w:szCs w:val="24"/>
              </w:rPr>
              <w:t>-18:20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KOZMIK YUMURTA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6.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02 Mayıs 2021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-17:30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ÖNÜM ARKAM SAGIM SOLUM SINAV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6.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16:50</w:t>
            </w:r>
            <w:proofErr w:type="gramEnd"/>
            <w:r w:rsidRPr="008A2DAB">
              <w:rPr>
                <w:sz w:val="24"/>
                <w:szCs w:val="24"/>
              </w:rPr>
              <w:t>-18:20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KADİM ŞEHRİN ŞİFRELERİ-</w:t>
            </w:r>
            <w:proofErr w:type="spellStart"/>
            <w:r w:rsidRPr="008A2DAB">
              <w:rPr>
                <w:sz w:val="24"/>
                <w:szCs w:val="24"/>
              </w:rPr>
              <w:t>Almıla</w:t>
            </w:r>
            <w:proofErr w:type="spellEnd"/>
            <w:r w:rsidRPr="008A2DAB">
              <w:rPr>
                <w:sz w:val="24"/>
                <w:szCs w:val="24"/>
              </w:rPr>
              <w:t xml:space="preserve"> Aydın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7.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20 Mart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15:10</w:t>
            </w:r>
            <w:proofErr w:type="gramEnd"/>
            <w:r w:rsidRPr="008A2DAB">
              <w:rPr>
                <w:sz w:val="24"/>
                <w:szCs w:val="24"/>
              </w:rPr>
              <w:t>-17:30</w:t>
            </w:r>
          </w:p>
        </w:tc>
      </w:tr>
      <w:tr w:rsidR="00AC57E2" w:rsidRPr="008A2DAB" w:rsidTr="00F1111B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ÜNSÜZ YOUTUBERIN GÜNLÜGÜ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7.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10 Nisan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18:30</w:t>
            </w:r>
            <w:proofErr w:type="gramEnd"/>
            <w:r w:rsidRPr="008A2DAB">
              <w:rPr>
                <w:sz w:val="24"/>
                <w:szCs w:val="24"/>
              </w:rPr>
              <w:t>-20:00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MAVİ YILDIZ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7.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B21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02 Mayıs 2021</w:t>
            </w:r>
          </w:p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 xml:space="preserve"> Pazar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17:40</w:t>
            </w:r>
            <w:proofErr w:type="gramEnd"/>
            <w:r w:rsidRPr="008A2DAB">
              <w:rPr>
                <w:sz w:val="24"/>
                <w:szCs w:val="24"/>
              </w:rPr>
              <w:t>-19:20</w:t>
            </w:r>
          </w:p>
        </w:tc>
      </w:tr>
      <w:tr w:rsidR="00AC57E2" w:rsidRPr="008A2DAB" w:rsidTr="00F1111B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 w:rsidP="0062067E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ESRARENGIZ KELIMELER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7. SINIF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r w:rsidRPr="008A2DAB">
              <w:rPr>
                <w:sz w:val="24"/>
                <w:szCs w:val="24"/>
              </w:rPr>
              <w:t>22 Mayıs 2021 Cumartesi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7E2" w:rsidRPr="008A2DAB" w:rsidRDefault="00AC57E2">
            <w:pPr>
              <w:rPr>
                <w:sz w:val="24"/>
                <w:szCs w:val="24"/>
              </w:rPr>
            </w:pPr>
            <w:proofErr w:type="gramStart"/>
            <w:r w:rsidRPr="008A2DAB">
              <w:rPr>
                <w:sz w:val="24"/>
                <w:szCs w:val="24"/>
              </w:rPr>
              <w:t>18:30</w:t>
            </w:r>
            <w:proofErr w:type="gramEnd"/>
            <w:r w:rsidRPr="008A2DAB">
              <w:rPr>
                <w:sz w:val="24"/>
                <w:szCs w:val="24"/>
              </w:rPr>
              <w:t>-20:00</w:t>
            </w:r>
          </w:p>
        </w:tc>
      </w:tr>
    </w:tbl>
    <w:p w:rsidR="00AC57E2" w:rsidRPr="008A2DAB" w:rsidRDefault="00AC57E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57E2" w:rsidRPr="008A2DAB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81"/>
    <w:rsid w:val="00012614"/>
    <w:rsid w:val="0002349F"/>
    <w:rsid w:val="00036F30"/>
    <w:rsid w:val="00096A4B"/>
    <w:rsid w:val="000A170E"/>
    <w:rsid w:val="000C4B34"/>
    <w:rsid w:val="000C6B37"/>
    <w:rsid w:val="000D1A7E"/>
    <w:rsid w:val="000E505B"/>
    <w:rsid w:val="000F2BF6"/>
    <w:rsid w:val="00107450"/>
    <w:rsid w:val="0011110E"/>
    <w:rsid w:val="00154A45"/>
    <w:rsid w:val="0017721F"/>
    <w:rsid w:val="001951AE"/>
    <w:rsid w:val="001B750A"/>
    <w:rsid w:val="001E0EC9"/>
    <w:rsid w:val="001E3EC2"/>
    <w:rsid w:val="001F7F44"/>
    <w:rsid w:val="00210372"/>
    <w:rsid w:val="002322E4"/>
    <w:rsid w:val="00242990"/>
    <w:rsid w:val="0024642E"/>
    <w:rsid w:val="002467D0"/>
    <w:rsid w:val="00297323"/>
    <w:rsid w:val="00297497"/>
    <w:rsid w:val="002C087C"/>
    <w:rsid w:val="002C6CB5"/>
    <w:rsid w:val="002D2FD2"/>
    <w:rsid w:val="002D4B2B"/>
    <w:rsid w:val="002D5A7A"/>
    <w:rsid w:val="002F238D"/>
    <w:rsid w:val="00315399"/>
    <w:rsid w:val="003250BD"/>
    <w:rsid w:val="00336D6B"/>
    <w:rsid w:val="003542E9"/>
    <w:rsid w:val="003546AC"/>
    <w:rsid w:val="0037296C"/>
    <w:rsid w:val="00384F14"/>
    <w:rsid w:val="003930FF"/>
    <w:rsid w:val="003A7A36"/>
    <w:rsid w:val="003C1FD1"/>
    <w:rsid w:val="004340BD"/>
    <w:rsid w:val="004344B6"/>
    <w:rsid w:val="0044162D"/>
    <w:rsid w:val="00442637"/>
    <w:rsid w:val="0045129A"/>
    <w:rsid w:val="004529A1"/>
    <w:rsid w:val="00467651"/>
    <w:rsid w:val="00484BF3"/>
    <w:rsid w:val="00484BF4"/>
    <w:rsid w:val="00491A9F"/>
    <w:rsid w:val="004A0D83"/>
    <w:rsid w:val="004A22F3"/>
    <w:rsid w:val="004A4FEF"/>
    <w:rsid w:val="004D5BD9"/>
    <w:rsid w:val="004E1998"/>
    <w:rsid w:val="004E4A4A"/>
    <w:rsid w:val="004F2F88"/>
    <w:rsid w:val="00502FE2"/>
    <w:rsid w:val="00534D60"/>
    <w:rsid w:val="00537CB2"/>
    <w:rsid w:val="0054684B"/>
    <w:rsid w:val="00547F7E"/>
    <w:rsid w:val="0058223B"/>
    <w:rsid w:val="005B25BD"/>
    <w:rsid w:val="005E6574"/>
    <w:rsid w:val="005E77D7"/>
    <w:rsid w:val="00603B9C"/>
    <w:rsid w:val="0062067E"/>
    <w:rsid w:val="006212E7"/>
    <w:rsid w:val="00627B21"/>
    <w:rsid w:val="00631290"/>
    <w:rsid w:val="00633C05"/>
    <w:rsid w:val="00640B3D"/>
    <w:rsid w:val="00657686"/>
    <w:rsid w:val="00657DD1"/>
    <w:rsid w:val="006641E5"/>
    <w:rsid w:val="006738F4"/>
    <w:rsid w:val="00680956"/>
    <w:rsid w:val="00691703"/>
    <w:rsid w:val="006A4802"/>
    <w:rsid w:val="006C0B14"/>
    <w:rsid w:val="0071262E"/>
    <w:rsid w:val="00782AD1"/>
    <w:rsid w:val="00786598"/>
    <w:rsid w:val="007A28F7"/>
    <w:rsid w:val="007A2F80"/>
    <w:rsid w:val="007C1308"/>
    <w:rsid w:val="007C6561"/>
    <w:rsid w:val="007D19FC"/>
    <w:rsid w:val="007D3215"/>
    <w:rsid w:val="007D4F35"/>
    <w:rsid w:val="00847B65"/>
    <w:rsid w:val="00851A82"/>
    <w:rsid w:val="00851D54"/>
    <w:rsid w:val="00855387"/>
    <w:rsid w:val="008566C7"/>
    <w:rsid w:val="008567AB"/>
    <w:rsid w:val="0086191E"/>
    <w:rsid w:val="008A2DAB"/>
    <w:rsid w:val="008B72F9"/>
    <w:rsid w:val="008E312D"/>
    <w:rsid w:val="00905AAE"/>
    <w:rsid w:val="009061FE"/>
    <w:rsid w:val="0090705F"/>
    <w:rsid w:val="00981CB5"/>
    <w:rsid w:val="009A031A"/>
    <w:rsid w:val="009B148C"/>
    <w:rsid w:val="009B2AD2"/>
    <w:rsid w:val="009C063D"/>
    <w:rsid w:val="009D0F05"/>
    <w:rsid w:val="009F05EE"/>
    <w:rsid w:val="00A24755"/>
    <w:rsid w:val="00A33841"/>
    <w:rsid w:val="00A47D89"/>
    <w:rsid w:val="00A54381"/>
    <w:rsid w:val="00A60F4D"/>
    <w:rsid w:val="00A7192E"/>
    <w:rsid w:val="00A90BF1"/>
    <w:rsid w:val="00AA0A3F"/>
    <w:rsid w:val="00AC57E2"/>
    <w:rsid w:val="00AC5DF9"/>
    <w:rsid w:val="00AE05BF"/>
    <w:rsid w:val="00B15D65"/>
    <w:rsid w:val="00B215C6"/>
    <w:rsid w:val="00B45817"/>
    <w:rsid w:val="00B9242A"/>
    <w:rsid w:val="00BB65EC"/>
    <w:rsid w:val="00C21C4F"/>
    <w:rsid w:val="00C3409A"/>
    <w:rsid w:val="00C403F3"/>
    <w:rsid w:val="00C41E92"/>
    <w:rsid w:val="00C454A1"/>
    <w:rsid w:val="00C51146"/>
    <w:rsid w:val="00C56B8A"/>
    <w:rsid w:val="00C719AC"/>
    <w:rsid w:val="00C8307B"/>
    <w:rsid w:val="00CB6868"/>
    <w:rsid w:val="00D30AD4"/>
    <w:rsid w:val="00D3529F"/>
    <w:rsid w:val="00D445B2"/>
    <w:rsid w:val="00D570C5"/>
    <w:rsid w:val="00D630A9"/>
    <w:rsid w:val="00D63514"/>
    <w:rsid w:val="00D712A2"/>
    <w:rsid w:val="00DB1922"/>
    <w:rsid w:val="00DB211D"/>
    <w:rsid w:val="00DC1389"/>
    <w:rsid w:val="00E022B6"/>
    <w:rsid w:val="00E55316"/>
    <w:rsid w:val="00E6389A"/>
    <w:rsid w:val="00E84626"/>
    <w:rsid w:val="00E86549"/>
    <w:rsid w:val="00E8793D"/>
    <w:rsid w:val="00E94042"/>
    <w:rsid w:val="00EA34EB"/>
    <w:rsid w:val="00EB3FF9"/>
    <w:rsid w:val="00EC25C9"/>
    <w:rsid w:val="00ED2461"/>
    <w:rsid w:val="00ED24BC"/>
    <w:rsid w:val="00F1111B"/>
    <w:rsid w:val="00F80EBF"/>
    <w:rsid w:val="00F8725E"/>
    <w:rsid w:val="00FC27D8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1A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53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1A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53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asinan.me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casinan.me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casinan.meb.gov.tr" TargetMode="External"/><Relationship Id="rId5" Type="http://schemas.openxmlformats.org/officeDocument/2006/relationships/hyperlink" Target="http://kocasinan.me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PC1</cp:lastModifiedBy>
  <cp:revision>2</cp:revision>
  <dcterms:created xsi:type="dcterms:W3CDTF">2021-02-16T08:21:00Z</dcterms:created>
  <dcterms:modified xsi:type="dcterms:W3CDTF">2021-02-16T08:21:00Z</dcterms:modified>
</cp:coreProperties>
</file>